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BC0" w:rsidRPr="00021C73" w:rsidRDefault="002F6BC0" w:rsidP="002F6BC0">
      <w:pPr>
        <w:jc w:val="right"/>
        <w:rPr>
          <w:rFonts w:ascii="Times New Roman" w:hAnsi="Times New Roman" w:cs="Times New Roman"/>
          <w:b/>
          <w:sz w:val="24"/>
          <w:szCs w:val="24"/>
        </w:rPr>
      </w:pPr>
      <w:r w:rsidRPr="00021C73">
        <w:rPr>
          <w:rFonts w:ascii="Times New Roman" w:hAnsi="Times New Roman" w:cs="Times New Roman"/>
          <w:b/>
          <w:sz w:val="24"/>
          <w:szCs w:val="24"/>
        </w:rPr>
        <w:t xml:space="preserve">Форма 2 </w:t>
      </w:r>
      <w:r w:rsidR="00BF2499" w:rsidRPr="00021C73">
        <w:rPr>
          <w:rFonts w:ascii="Times New Roman" w:hAnsi="Times New Roman" w:cs="Times New Roman"/>
          <w:b/>
          <w:sz w:val="24"/>
          <w:szCs w:val="24"/>
        </w:rPr>
        <w:t>«</w:t>
      </w:r>
      <w:r w:rsidRPr="00021C73">
        <w:rPr>
          <w:rFonts w:ascii="Times New Roman" w:hAnsi="Times New Roman" w:cs="Times New Roman"/>
          <w:b/>
          <w:sz w:val="24"/>
          <w:szCs w:val="24"/>
        </w:rPr>
        <w:t>Требования к предмету оферты</w:t>
      </w:r>
      <w:r w:rsidR="00BF2499" w:rsidRPr="00021C73">
        <w:rPr>
          <w:rFonts w:ascii="Times New Roman" w:hAnsi="Times New Roman" w:cs="Times New Roman"/>
          <w:b/>
          <w:sz w:val="24"/>
          <w:szCs w:val="24"/>
        </w:rPr>
        <w:t>»</w:t>
      </w:r>
    </w:p>
    <w:p w:rsidR="002F6BC0" w:rsidRPr="00021C73" w:rsidRDefault="002F6BC0" w:rsidP="002F6BC0">
      <w:pPr>
        <w:jc w:val="center"/>
        <w:rPr>
          <w:rFonts w:ascii="Times New Roman" w:hAnsi="Times New Roman" w:cs="Times New Roman"/>
          <w:b/>
          <w:sz w:val="24"/>
          <w:szCs w:val="24"/>
        </w:rPr>
      </w:pPr>
      <w:r w:rsidRPr="00021C73">
        <w:rPr>
          <w:rFonts w:ascii="Times New Roman" w:hAnsi="Times New Roman" w:cs="Times New Roman"/>
          <w:b/>
          <w:sz w:val="24"/>
          <w:szCs w:val="24"/>
        </w:rPr>
        <w:t>ТРЕБОВАНИЯ К ПРЕДМЕТУ ОФЕРТЫ</w:t>
      </w:r>
    </w:p>
    <w:p w:rsidR="004537DA" w:rsidRPr="009A26BF" w:rsidRDefault="004537DA" w:rsidP="00B668C9">
      <w:pPr>
        <w:pStyle w:val="a8"/>
        <w:numPr>
          <w:ilvl w:val="0"/>
          <w:numId w:val="20"/>
        </w:numPr>
        <w:autoSpaceDE w:val="0"/>
        <w:autoSpaceDN w:val="0"/>
        <w:adjustRightInd w:val="0"/>
        <w:ind w:hanging="720"/>
        <w:jc w:val="both"/>
        <w:rPr>
          <w:rFonts w:ascii="Times New Roman" w:hAnsi="Times New Roman"/>
          <w:b/>
          <w:i/>
          <w:iCs/>
          <w:color w:val="000000" w:themeColor="text1"/>
          <w:sz w:val="24"/>
          <w:szCs w:val="24"/>
        </w:rPr>
      </w:pPr>
      <w:r w:rsidRPr="009A26BF">
        <w:rPr>
          <w:rFonts w:ascii="Times New Roman" w:hAnsi="Times New Roman"/>
          <w:b/>
          <w:i/>
          <w:iCs/>
          <w:color w:val="000000" w:themeColor="text1"/>
          <w:sz w:val="24"/>
          <w:szCs w:val="24"/>
        </w:rPr>
        <w:t>Общие положения</w:t>
      </w:r>
    </w:p>
    <w:p w:rsidR="004310B4" w:rsidRPr="004310B4" w:rsidRDefault="004537DA" w:rsidP="004310B4">
      <w:pPr>
        <w:rPr>
          <w:rFonts w:ascii="Times New Roman" w:hAnsi="Times New Roman" w:cs="Times New Roman"/>
          <w:sz w:val="24"/>
          <w:szCs w:val="24"/>
        </w:rPr>
      </w:pPr>
      <w:r w:rsidRPr="009A26BF">
        <w:rPr>
          <w:rFonts w:ascii="Times New Roman" w:hAnsi="Times New Roman" w:cs="Times New Roman"/>
          <w:iCs/>
          <w:color w:val="000000" w:themeColor="text1"/>
          <w:sz w:val="24"/>
          <w:szCs w:val="24"/>
          <w:u w:val="single"/>
        </w:rPr>
        <w:t>Предмет закупки</w:t>
      </w:r>
      <w:r w:rsidRPr="009A26BF">
        <w:rPr>
          <w:rFonts w:ascii="Times New Roman" w:hAnsi="Times New Roman" w:cs="Times New Roman"/>
          <w:iCs/>
          <w:color w:val="000000" w:themeColor="text1"/>
          <w:sz w:val="24"/>
          <w:szCs w:val="24"/>
        </w:rPr>
        <w:t xml:space="preserve">: </w:t>
      </w:r>
      <w:r w:rsidR="00D87538">
        <w:rPr>
          <w:rFonts w:ascii="Times New Roman" w:hAnsi="Times New Roman" w:cs="Times New Roman"/>
          <w:color w:val="000000" w:themeColor="text1"/>
          <w:sz w:val="24"/>
          <w:szCs w:val="24"/>
        </w:rPr>
        <w:t>приобретение</w:t>
      </w:r>
      <w:r w:rsidR="00973767" w:rsidRPr="009A26BF">
        <w:rPr>
          <w:rFonts w:ascii="Times New Roman" w:hAnsi="Times New Roman" w:cs="Times New Roman"/>
          <w:color w:val="000000" w:themeColor="text1"/>
          <w:sz w:val="24"/>
          <w:szCs w:val="24"/>
        </w:rPr>
        <w:t xml:space="preserve"> топлива дизельного зимнего для обеспечения работ на </w:t>
      </w:r>
      <w:proofErr w:type="spellStart"/>
      <w:r w:rsidR="00957873" w:rsidRPr="004310B4">
        <w:rPr>
          <w:rFonts w:ascii="Times New Roman" w:hAnsi="Times New Roman" w:cs="Times New Roman"/>
          <w:color w:val="000000" w:themeColor="text1"/>
          <w:sz w:val="24"/>
          <w:szCs w:val="24"/>
        </w:rPr>
        <w:t>Куюмбинском</w:t>
      </w:r>
      <w:proofErr w:type="spellEnd"/>
      <w:r w:rsidR="00973767" w:rsidRPr="004310B4">
        <w:rPr>
          <w:rFonts w:ascii="Times New Roman" w:hAnsi="Times New Roman" w:cs="Times New Roman"/>
          <w:color w:val="000000" w:themeColor="text1"/>
          <w:sz w:val="24"/>
          <w:szCs w:val="24"/>
        </w:rPr>
        <w:t xml:space="preserve"> ЛУ</w:t>
      </w:r>
      <w:r w:rsidR="003F4597">
        <w:rPr>
          <w:rFonts w:ascii="Times New Roman" w:hAnsi="Times New Roman" w:cs="Times New Roman"/>
          <w:color w:val="000000" w:themeColor="text1"/>
          <w:sz w:val="24"/>
          <w:szCs w:val="24"/>
        </w:rPr>
        <w:t>,</w:t>
      </w:r>
      <w:r w:rsidR="004310B4" w:rsidRPr="004310B4">
        <w:rPr>
          <w:rFonts w:ascii="Times New Roman" w:hAnsi="Times New Roman" w:cs="Times New Roman"/>
          <w:color w:val="000000" w:themeColor="text1"/>
          <w:spacing w:val="-3"/>
          <w:sz w:val="24"/>
          <w:szCs w:val="24"/>
        </w:rPr>
        <w:t xml:space="preserve"> </w:t>
      </w:r>
      <w:proofErr w:type="spellStart"/>
      <w:r w:rsidR="004310B4" w:rsidRPr="004310B4">
        <w:rPr>
          <w:rFonts w:ascii="Times New Roman" w:hAnsi="Times New Roman" w:cs="Times New Roman"/>
          <w:color w:val="000000" w:themeColor="text1"/>
          <w:spacing w:val="-3"/>
          <w:sz w:val="24"/>
          <w:szCs w:val="24"/>
        </w:rPr>
        <w:t>Терско-Камовском</w:t>
      </w:r>
      <w:proofErr w:type="spellEnd"/>
      <w:r w:rsidR="003F4597">
        <w:rPr>
          <w:rFonts w:ascii="Times New Roman" w:hAnsi="Times New Roman" w:cs="Times New Roman"/>
          <w:color w:val="000000" w:themeColor="text1"/>
          <w:sz w:val="24"/>
          <w:szCs w:val="24"/>
        </w:rPr>
        <w:t xml:space="preserve"> и</w:t>
      </w:r>
      <w:r w:rsidR="004310B4" w:rsidRPr="004310B4">
        <w:rPr>
          <w:rFonts w:ascii="Times New Roman" w:hAnsi="Times New Roman" w:cs="Times New Roman"/>
          <w:color w:val="000000" w:themeColor="text1"/>
          <w:sz w:val="24"/>
          <w:szCs w:val="24"/>
        </w:rPr>
        <w:t xml:space="preserve"> </w:t>
      </w:r>
      <w:proofErr w:type="spellStart"/>
      <w:r w:rsidR="004310B4" w:rsidRPr="004310B4">
        <w:rPr>
          <w:rFonts w:ascii="Times New Roman" w:hAnsi="Times New Roman" w:cs="Times New Roman"/>
          <w:color w:val="000000" w:themeColor="text1"/>
          <w:sz w:val="24"/>
          <w:szCs w:val="24"/>
        </w:rPr>
        <w:t>Юрубчено-Тохомском</w:t>
      </w:r>
      <w:proofErr w:type="spellEnd"/>
      <w:r w:rsidR="004310B4" w:rsidRPr="004310B4">
        <w:rPr>
          <w:rFonts w:ascii="Times New Roman" w:hAnsi="Times New Roman" w:cs="Times New Roman"/>
          <w:color w:val="000000" w:themeColor="text1"/>
          <w:sz w:val="24"/>
          <w:szCs w:val="24"/>
        </w:rPr>
        <w:t xml:space="preserve"> ЛУ</w:t>
      </w:r>
      <w:r w:rsidR="004310B4" w:rsidRPr="004310B4">
        <w:rPr>
          <w:rFonts w:ascii="Times New Roman" w:hAnsi="Times New Roman" w:cs="Times New Roman"/>
          <w:sz w:val="24"/>
          <w:szCs w:val="24"/>
        </w:rPr>
        <w:t xml:space="preserve"> в 2018г </w:t>
      </w:r>
    </w:p>
    <w:p w:rsidR="00BE5869" w:rsidRPr="009A26BF" w:rsidRDefault="00145BB9" w:rsidP="004310B4">
      <w:pPr>
        <w:rPr>
          <w:rFonts w:ascii="Times New Roman" w:hAnsi="Times New Roman" w:cs="Times New Roman"/>
          <w:iCs/>
          <w:color w:val="000000" w:themeColor="text1"/>
          <w:sz w:val="24"/>
          <w:szCs w:val="24"/>
        </w:rPr>
      </w:pPr>
      <w:r w:rsidRPr="009A26BF">
        <w:rPr>
          <w:rFonts w:ascii="Times New Roman" w:hAnsi="Times New Roman" w:cs="Times New Roman"/>
          <w:iCs/>
          <w:color w:val="000000" w:themeColor="text1"/>
          <w:sz w:val="24"/>
          <w:szCs w:val="24"/>
        </w:rPr>
        <w:t xml:space="preserve">Топливо дизельное зимнее ДТ-З-К3 (К4, К5) минус 38 по ГОСТ </w:t>
      </w:r>
      <w:proofErr w:type="gramStart"/>
      <w:r w:rsidRPr="009A26BF">
        <w:rPr>
          <w:rFonts w:ascii="Times New Roman" w:hAnsi="Times New Roman" w:cs="Times New Roman"/>
          <w:iCs/>
          <w:color w:val="000000" w:themeColor="text1"/>
          <w:sz w:val="24"/>
          <w:szCs w:val="24"/>
        </w:rPr>
        <w:t>Р</w:t>
      </w:r>
      <w:proofErr w:type="gramEnd"/>
      <w:r w:rsidRPr="009A26BF">
        <w:rPr>
          <w:rFonts w:ascii="Times New Roman" w:hAnsi="Times New Roman" w:cs="Times New Roman"/>
          <w:iCs/>
          <w:color w:val="000000" w:themeColor="text1"/>
          <w:sz w:val="24"/>
          <w:szCs w:val="24"/>
        </w:rPr>
        <w:t xml:space="preserve"> 55475-2013 (либо аналог по ГОСТ 32511-2013 или ТУ), соответствующее требованиям:</w:t>
      </w:r>
    </w:p>
    <w:p w:rsidR="00BE5869" w:rsidRPr="009A26BF" w:rsidRDefault="00BE5869" w:rsidP="00B668C9">
      <w:pPr>
        <w:pStyle w:val="a8"/>
        <w:numPr>
          <w:ilvl w:val="0"/>
          <w:numId w:val="19"/>
        </w:numPr>
        <w:spacing w:after="0"/>
        <w:jc w:val="both"/>
        <w:rPr>
          <w:rFonts w:ascii="Times New Roman" w:hAnsi="Times New Roman"/>
          <w:iCs/>
          <w:color w:val="000000" w:themeColor="text1"/>
          <w:sz w:val="24"/>
          <w:szCs w:val="24"/>
        </w:rPr>
      </w:pPr>
      <w:r w:rsidRPr="009A26BF">
        <w:rPr>
          <w:rFonts w:ascii="Times New Roman" w:hAnsi="Times New Roman"/>
          <w:iCs/>
          <w:color w:val="000000" w:themeColor="text1"/>
          <w:sz w:val="24"/>
          <w:szCs w:val="24"/>
        </w:rPr>
        <w:t xml:space="preserve">экологический </w:t>
      </w:r>
      <w:r w:rsidR="00F31023" w:rsidRPr="009A26BF">
        <w:rPr>
          <w:rFonts w:ascii="Times New Roman" w:hAnsi="Times New Roman"/>
          <w:iCs/>
          <w:color w:val="000000" w:themeColor="text1"/>
          <w:sz w:val="24"/>
          <w:szCs w:val="24"/>
        </w:rPr>
        <w:t xml:space="preserve">класс не ниже </w:t>
      </w:r>
      <w:r w:rsidR="00145BB9" w:rsidRPr="009A26BF">
        <w:rPr>
          <w:rFonts w:ascii="Times New Roman" w:hAnsi="Times New Roman"/>
          <w:iCs/>
          <w:color w:val="000000" w:themeColor="text1"/>
          <w:sz w:val="24"/>
          <w:szCs w:val="24"/>
        </w:rPr>
        <w:t>3</w:t>
      </w:r>
      <w:r w:rsidR="00F31023" w:rsidRPr="009A26BF">
        <w:rPr>
          <w:rFonts w:ascii="Times New Roman" w:hAnsi="Times New Roman"/>
          <w:iCs/>
          <w:color w:val="000000" w:themeColor="text1"/>
          <w:sz w:val="24"/>
          <w:szCs w:val="24"/>
        </w:rPr>
        <w:t>;</w:t>
      </w:r>
    </w:p>
    <w:p w:rsidR="004537DA" w:rsidRPr="009A26BF" w:rsidRDefault="00BE5869" w:rsidP="00B668C9">
      <w:pPr>
        <w:pStyle w:val="a8"/>
        <w:numPr>
          <w:ilvl w:val="0"/>
          <w:numId w:val="19"/>
        </w:numPr>
        <w:spacing w:after="0"/>
        <w:jc w:val="both"/>
        <w:rPr>
          <w:rFonts w:ascii="Times New Roman" w:hAnsi="Times New Roman"/>
          <w:iCs/>
          <w:color w:val="000000" w:themeColor="text1"/>
          <w:sz w:val="24"/>
          <w:szCs w:val="24"/>
        </w:rPr>
      </w:pPr>
      <w:r w:rsidRPr="009A26BF">
        <w:rPr>
          <w:rFonts w:ascii="Times New Roman" w:hAnsi="Times New Roman"/>
          <w:iCs/>
          <w:color w:val="000000" w:themeColor="text1"/>
          <w:sz w:val="24"/>
          <w:szCs w:val="24"/>
        </w:rPr>
        <w:t xml:space="preserve">предельная температура </w:t>
      </w:r>
      <w:proofErr w:type="spellStart"/>
      <w:r w:rsidRPr="009A26BF">
        <w:rPr>
          <w:rFonts w:ascii="Times New Roman" w:hAnsi="Times New Roman"/>
          <w:iCs/>
          <w:color w:val="000000" w:themeColor="text1"/>
          <w:sz w:val="24"/>
          <w:szCs w:val="24"/>
        </w:rPr>
        <w:t>фильтруемости</w:t>
      </w:r>
      <w:proofErr w:type="spellEnd"/>
      <w:r w:rsidRPr="009A26BF">
        <w:rPr>
          <w:rFonts w:ascii="Times New Roman" w:hAnsi="Times New Roman"/>
          <w:iCs/>
          <w:color w:val="000000" w:themeColor="text1"/>
          <w:sz w:val="24"/>
          <w:szCs w:val="24"/>
        </w:rPr>
        <w:t xml:space="preserve"> не выше минус 3</w:t>
      </w:r>
      <w:r w:rsidR="00E4737A" w:rsidRPr="009A26BF">
        <w:rPr>
          <w:rFonts w:ascii="Times New Roman" w:hAnsi="Times New Roman"/>
          <w:iCs/>
          <w:color w:val="000000" w:themeColor="text1"/>
          <w:sz w:val="24"/>
          <w:szCs w:val="24"/>
        </w:rPr>
        <w:t>8</w:t>
      </w:r>
      <w:r w:rsidR="00B668C9" w:rsidRPr="009A26BF">
        <w:rPr>
          <w:rFonts w:ascii="Times New Roman" w:hAnsi="Times New Roman"/>
          <w:iCs/>
          <w:color w:val="000000" w:themeColor="text1"/>
          <w:sz w:val="24"/>
          <w:szCs w:val="24"/>
          <w:vertAlign w:val="superscript"/>
        </w:rPr>
        <w:t>0</w:t>
      </w:r>
      <w:r w:rsidR="00F31023" w:rsidRPr="009A26BF">
        <w:rPr>
          <w:rFonts w:ascii="Times New Roman" w:hAnsi="Times New Roman"/>
          <w:iCs/>
          <w:color w:val="000000" w:themeColor="text1"/>
          <w:sz w:val="24"/>
          <w:szCs w:val="24"/>
        </w:rPr>
        <w:t>С;</w:t>
      </w:r>
    </w:p>
    <w:p w:rsidR="00B5516F" w:rsidRPr="009A26BF" w:rsidRDefault="00BE5869" w:rsidP="00B668C9">
      <w:pPr>
        <w:pStyle w:val="a8"/>
        <w:numPr>
          <w:ilvl w:val="0"/>
          <w:numId w:val="19"/>
        </w:numPr>
        <w:spacing w:after="0"/>
        <w:jc w:val="both"/>
        <w:rPr>
          <w:rFonts w:ascii="Times New Roman" w:hAnsi="Times New Roman"/>
          <w:iCs/>
          <w:color w:val="000000" w:themeColor="text1"/>
          <w:sz w:val="24"/>
          <w:szCs w:val="24"/>
        </w:rPr>
      </w:pPr>
      <w:r w:rsidRPr="009A26BF">
        <w:rPr>
          <w:rFonts w:ascii="Times New Roman" w:hAnsi="Times New Roman"/>
          <w:iCs/>
          <w:color w:val="000000" w:themeColor="text1"/>
          <w:sz w:val="24"/>
          <w:szCs w:val="24"/>
        </w:rPr>
        <w:t xml:space="preserve">остальные нормируемые характеристики не хуже, чем по ГОСТ </w:t>
      </w:r>
      <w:proofErr w:type="gramStart"/>
      <w:r w:rsidRPr="009A26BF">
        <w:rPr>
          <w:rFonts w:ascii="Times New Roman" w:hAnsi="Times New Roman"/>
          <w:iCs/>
          <w:color w:val="000000" w:themeColor="text1"/>
          <w:sz w:val="24"/>
          <w:szCs w:val="24"/>
        </w:rPr>
        <w:t>Р</w:t>
      </w:r>
      <w:proofErr w:type="gramEnd"/>
      <w:r w:rsidRPr="009A26BF">
        <w:rPr>
          <w:rFonts w:ascii="Times New Roman" w:hAnsi="Times New Roman"/>
          <w:iCs/>
          <w:color w:val="000000" w:themeColor="text1"/>
          <w:sz w:val="24"/>
          <w:szCs w:val="24"/>
        </w:rPr>
        <w:t xml:space="preserve"> 55475-2013.</w:t>
      </w:r>
    </w:p>
    <w:p w:rsidR="00B668C9" w:rsidRPr="009A26BF" w:rsidRDefault="00B668C9" w:rsidP="00B668C9">
      <w:pPr>
        <w:spacing w:before="120" w:after="0"/>
        <w:jc w:val="both"/>
        <w:rPr>
          <w:rFonts w:ascii="Times New Roman" w:hAnsi="Times New Roman" w:cs="Times New Roman"/>
          <w:color w:val="000000" w:themeColor="text1"/>
          <w:sz w:val="24"/>
          <w:szCs w:val="24"/>
        </w:rPr>
      </w:pPr>
      <w:r w:rsidRPr="009A26BF">
        <w:rPr>
          <w:rFonts w:ascii="Times New Roman" w:hAnsi="Times New Roman" w:cs="Times New Roman"/>
          <w:bCs/>
          <w:color w:val="000000" w:themeColor="text1"/>
          <w:sz w:val="24"/>
          <w:szCs w:val="24"/>
        </w:rPr>
        <w:t>Нефтепродукты должны соответствовать требованиям Технического регламента Таможенного Союза «О требованиях к автомобильному и авиационному бензину, дизельному и судовому топливу, топливу для реактивных двигателей и мазуту</w:t>
      </w:r>
      <w:r w:rsidRPr="009A26BF">
        <w:rPr>
          <w:rFonts w:ascii="Times New Roman" w:hAnsi="Times New Roman" w:cs="Times New Roman"/>
          <w:color w:val="000000" w:themeColor="text1"/>
          <w:sz w:val="24"/>
          <w:szCs w:val="24"/>
        </w:rPr>
        <w:t xml:space="preserve">» </w:t>
      </w:r>
      <w:r w:rsidRPr="009A26BF">
        <w:rPr>
          <w:rFonts w:ascii="Times New Roman" w:hAnsi="Times New Roman" w:cs="Times New Roman"/>
          <w:color w:val="000000" w:themeColor="text1"/>
          <w:sz w:val="24"/>
          <w:szCs w:val="24"/>
        </w:rPr>
        <w:br/>
        <w:t>(</w:t>
      </w:r>
      <w:proofErr w:type="gramStart"/>
      <w:r w:rsidRPr="009A26BF">
        <w:rPr>
          <w:rFonts w:ascii="Times New Roman" w:hAnsi="Times New Roman" w:cs="Times New Roman"/>
          <w:bCs/>
          <w:color w:val="000000" w:themeColor="text1"/>
          <w:sz w:val="24"/>
          <w:szCs w:val="24"/>
        </w:rPr>
        <w:t>ТР</w:t>
      </w:r>
      <w:proofErr w:type="gramEnd"/>
      <w:r w:rsidRPr="009A26BF">
        <w:rPr>
          <w:rFonts w:ascii="Times New Roman" w:hAnsi="Times New Roman" w:cs="Times New Roman"/>
          <w:bCs/>
          <w:color w:val="000000" w:themeColor="text1"/>
          <w:sz w:val="24"/>
          <w:szCs w:val="24"/>
        </w:rPr>
        <w:t xml:space="preserve"> ТС 013/2011).</w:t>
      </w:r>
    </w:p>
    <w:p w:rsidR="00B668C9" w:rsidRPr="009A26BF" w:rsidRDefault="00B668C9" w:rsidP="00B668C9">
      <w:pPr>
        <w:spacing w:before="120" w:after="0"/>
        <w:jc w:val="both"/>
        <w:rPr>
          <w:rFonts w:ascii="Times New Roman" w:hAnsi="Times New Roman" w:cs="Times New Roman"/>
          <w:bCs/>
          <w:color w:val="000000" w:themeColor="text1"/>
          <w:sz w:val="24"/>
          <w:szCs w:val="24"/>
        </w:rPr>
      </w:pPr>
      <w:r w:rsidRPr="009A26BF">
        <w:rPr>
          <w:rFonts w:ascii="Times New Roman" w:hAnsi="Times New Roman" w:cs="Times New Roman"/>
          <w:bCs/>
          <w:color w:val="000000" w:themeColor="text1"/>
          <w:sz w:val="24"/>
          <w:szCs w:val="24"/>
        </w:rPr>
        <w:t>Участник процедуры закупки подает оферту на весь объем услуг по поставке дизельного топлива.</w:t>
      </w:r>
    </w:p>
    <w:p w:rsidR="004537DA" w:rsidRPr="009A26BF" w:rsidRDefault="004537DA" w:rsidP="00B668C9">
      <w:pPr>
        <w:spacing w:before="120" w:after="0"/>
        <w:rPr>
          <w:rFonts w:ascii="Times New Roman" w:hAnsi="Times New Roman" w:cs="Times New Roman"/>
          <w:iCs/>
          <w:color w:val="000000" w:themeColor="text1"/>
          <w:sz w:val="24"/>
          <w:szCs w:val="24"/>
        </w:rPr>
      </w:pPr>
      <w:r w:rsidRPr="009A26BF">
        <w:rPr>
          <w:rFonts w:ascii="Times New Roman" w:hAnsi="Times New Roman" w:cs="Times New Roman"/>
          <w:color w:val="000000" w:themeColor="text1"/>
          <w:sz w:val="24"/>
          <w:szCs w:val="24"/>
          <w:u w:val="single"/>
        </w:rPr>
        <w:t>Инициатор</w:t>
      </w:r>
      <w:r w:rsidRPr="009A26BF">
        <w:rPr>
          <w:rFonts w:ascii="Times New Roman" w:hAnsi="Times New Roman" w:cs="Times New Roman"/>
          <w:iCs/>
          <w:color w:val="000000" w:themeColor="text1"/>
          <w:sz w:val="24"/>
          <w:szCs w:val="24"/>
          <w:u w:val="single"/>
        </w:rPr>
        <w:t xml:space="preserve"> закупки</w:t>
      </w:r>
      <w:r w:rsidR="00B668C9" w:rsidRPr="009A26BF">
        <w:rPr>
          <w:rFonts w:ascii="Times New Roman" w:hAnsi="Times New Roman" w:cs="Times New Roman"/>
          <w:iCs/>
          <w:color w:val="000000" w:themeColor="text1"/>
          <w:sz w:val="24"/>
          <w:szCs w:val="24"/>
        </w:rPr>
        <w:t>: Отдел главного механика ООО </w:t>
      </w:r>
      <w:r w:rsidRPr="009A26BF">
        <w:rPr>
          <w:rFonts w:ascii="Times New Roman" w:hAnsi="Times New Roman" w:cs="Times New Roman"/>
          <w:iCs/>
          <w:color w:val="000000" w:themeColor="text1"/>
          <w:sz w:val="24"/>
          <w:szCs w:val="24"/>
        </w:rPr>
        <w:t>«БНГРЭ».</w:t>
      </w:r>
    </w:p>
    <w:p w:rsidR="00B668C9" w:rsidRPr="009A26BF" w:rsidRDefault="004537DA" w:rsidP="00B668C9">
      <w:pPr>
        <w:spacing w:before="120" w:after="0"/>
        <w:rPr>
          <w:rFonts w:ascii="Times New Roman" w:hAnsi="Times New Roman" w:cs="Times New Roman"/>
          <w:color w:val="000000" w:themeColor="text1"/>
          <w:sz w:val="24"/>
          <w:szCs w:val="24"/>
        </w:rPr>
      </w:pPr>
      <w:r w:rsidRPr="009A26BF">
        <w:rPr>
          <w:rFonts w:ascii="Times New Roman" w:hAnsi="Times New Roman" w:cs="Times New Roman"/>
          <w:color w:val="000000" w:themeColor="text1"/>
          <w:sz w:val="24"/>
          <w:szCs w:val="24"/>
          <w:u w:val="single"/>
        </w:rPr>
        <w:t>Срок (период) оказания услуг:</w:t>
      </w:r>
      <w:r w:rsidR="00CD1671">
        <w:rPr>
          <w:rFonts w:ascii="Times New Roman" w:hAnsi="Times New Roman" w:cs="Times New Roman"/>
          <w:color w:val="000000" w:themeColor="text1"/>
          <w:sz w:val="24"/>
          <w:szCs w:val="24"/>
          <w:u w:val="single"/>
        </w:rPr>
        <w:t xml:space="preserve"> </w:t>
      </w:r>
      <w:r w:rsidR="00B668C9" w:rsidRPr="009A26BF">
        <w:rPr>
          <w:rFonts w:ascii="Times New Roman" w:hAnsi="Times New Roman" w:cs="Times New Roman"/>
          <w:color w:val="000000" w:themeColor="text1"/>
          <w:sz w:val="24"/>
          <w:szCs w:val="24"/>
        </w:rPr>
        <w:t>01.02.2018 по 30.03.2018 в соответствии с графиком поставки, согласованного сторонами и являющегося неотъемлемой частью договора поставки.</w:t>
      </w:r>
    </w:p>
    <w:p w:rsidR="00816184" w:rsidRPr="009A26BF" w:rsidRDefault="00816184" w:rsidP="00816184">
      <w:pPr>
        <w:spacing w:before="120" w:after="0"/>
        <w:rPr>
          <w:rFonts w:ascii="Times New Roman" w:hAnsi="Times New Roman"/>
          <w:color w:val="000000" w:themeColor="text1"/>
          <w:spacing w:val="-3"/>
          <w:sz w:val="24"/>
          <w:szCs w:val="24"/>
        </w:rPr>
      </w:pPr>
      <w:r w:rsidRPr="009A26BF">
        <w:rPr>
          <w:rFonts w:ascii="Times New Roman" w:hAnsi="Times New Roman" w:cs="Times New Roman"/>
          <w:color w:val="000000" w:themeColor="text1"/>
          <w:sz w:val="24"/>
          <w:szCs w:val="24"/>
          <w:u w:val="single"/>
        </w:rPr>
        <w:t>Базис</w:t>
      </w:r>
      <w:r w:rsidRPr="009A26BF">
        <w:rPr>
          <w:rFonts w:ascii="Times New Roman" w:hAnsi="Times New Roman"/>
          <w:color w:val="000000" w:themeColor="text1"/>
          <w:spacing w:val="-3"/>
          <w:sz w:val="24"/>
          <w:szCs w:val="24"/>
          <w:u w:val="single"/>
        </w:rPr>
        <w:t xml:space="preserve"> поставки</w:t>
      </w:r>
      <w:r w:rsidRPr="009A26BF">
        <w:rPr>
          <w:rFonts w:ascii="Times New Roman" w:hAnsi="Times New Roman"/>
          <w:color w:val="000000" w:themeColor="text1"/>
          <w:spacing w:val="-3"/>
          <w:sz w:val="24"/>
          <w:szCs w:val="24"/>
        </w:rPr>
        <w:t xml:space="preserve">: </w:t>
      </w:r>
    </w:p>
    <w:p w:rsidR="00816184" w:rsidRPr="009A26BF" w:rsidRDefault="004B381C" w:rsidP="00816184">
      <w:pPr>
        <w:autoSpaceDE w:val="0"/>
        <w:autoSpaceDN w:val="0"/>
        <w:adjustRightInd w:val="0"/>
        <w:jc w:val="both"/>
        <w:rPr>
          <w:rFonts w:ascii="Times New Roman" w:hAnsi="Times New Roman"/>
          <w:color w:val="000000" w:themeColor="text1"/>
          <w:spacing w:val="-3"/>
          <w:sz w:val="24"/>
          <w:szCs w:val="24"/>
        </w:rPr>
      </w:pPr>
      <w:r w:rsidRPr="009A26BF">
        <w:rPr>
          <w:rFonts w:ascii="Times New Roman" w:hAnsi="Times New Roman"/>
          <w:color w:val="000000" w:themeColor="text1"/>
          <w:spacing w:val="-3"/>
          <w:sz w:val="24"/>
          <w:szCs w:val="24"/>
        </w:rPr>
        <w:t>Лот</w:t>
      </w:r>
      <w:r w:rsidR="00816184" w:rsidRPr="009A26BF">
        <w:rPr>
          <w:rFonts w:ascii="Times New Roman" w:hAnsi="Times New Roman"/>
          <w:color w:val="000000" w:themeColor="text1"/>
          <w:spacing w:val="-3"/>
          <w:sz w:val="24"/>
          <w:szCs w:val="24"/>
        </w:rPr>
        <w:t xml:space="preserve"> 1 –</w:t>
      </w:r>
      <w:r w:rsidR="00BF7C66" w:rsidRPr="009A26BF">
        <w:rPr>
          <w:rFonts w:ascii="Times New Roman" w:hAnsi="Times New Roman"/>
          <w:color w:val="000000" w:themeColor="text1"/>
          <w:spacing w:val="-3"/>
          <w:sz w:val="24"/>
          <w:szCs w:val="24"/>
        </w:rPr>
        <w:t xml:space="preserve"> FCA </w:t>
      </w:r>
      <w:r w:rsidR="00816184" w:rsidRPr="009A26BF">
        <w:rPr>
          <w:rFonts w:ascii="Times New Roman" w:hAnsi="Times New Roman" w:cs="Times New Roman"/>
          <w:color w:val="000000" w:themeColor="text1"/>
          <w:sz w:val="24"/>
          <w:szCs w:val="24"/>
        </w:rPr>
        <w:t xml:space="preserve">Красноярский край, </w:t>
      </w:r>
      <w:proofErr w:type="spellStart"/>
      <w:r w:rsidR="00816184" w:rsidRPr="009A26BF">
        <w:rPr>
          <w:rFonts w:ascii="Times New Roman" w:hAnsi="Times New Roman" w:cs="Times New Roman"/>
          <w:color w:val="000000" w:themeColor="text1"/>
          <w:sz w:val="24"/>
          <w:szCs w:val="24"/>
        </w:rPr>
        <w:t>Богучанский</w:t>
      </w:r>
      <w:proofErr w:type="spellEnd"/>
      <w:r w:rsidR="00816184" w:rsidRPr="009A26BF">
        <w:rPr>
          <w:rFonts w:ascii="Times New Roman" w:hAnsi="Times New Roman" w:cs="Times New Roman"/>
          <w:color w:val="000000" w:themeColor="text1"/>
          <w:sz w:val="24"/>
          <w:szCs w:val="24"/>
        </w:rPr>
        <w:t xml:space="preserve"> р-н, пос. Таежный либо пос. </w:t>
      </w:r>
      <w:proofErr w:type="spellStart"/>
      <w:r w:rsidR="00816184" w:rsidRPr="009A26BF">
        <w:rPr>
          <w:rFonts w:ascii="Times New Roman" w:hAnsi="Times New Roman" w:cs="Times New Roman"/>
          <w:color w:val="000000" w:themeColor="text1"/>
          <w:sz w:val="24"/>
          <w:szCs w:val="24"/>
        </w:rPr>
        <w:t>Богучаны</w:t>
      </w:r>
      <w:proofErr w:type="spellEnd"/>
      <w:r w:rsidR="00816184" w:rsidRPr="009A26BF">
        <w:rPr>
          <w:rFonts w:ascii="Times New Roman" w:hAnsi="Times New Roman" w:cs="Times New Roman"/>
          <w:color w:val="000000" w:themeColor="text1"/>
          <w:sz w:val="24"/>
          <w:szCs w:val="24"/>
        </w:rPr>
        <w:t>.</w:t>
      </w:r>
    </w:p>
    <w:p w:rsidR="00816184" w:rsidRPr="009A26BF" w:rsidRDefault="00816184" w:rsidP="00816184">
      <w:pPr>
        <w:autoSpaceDE w:val="0"/>
        <w:autoSpaceDN w:val="0"/>
        <w:adjustRightInd w:val="0"/>
        <w:jc w:val="both"/>
        <w:rPr>
          <w:rFonts w:ascii="Times New Roman" w:hAnsi="Times New Roman"/>
          <w:color w:val="000000" w:themeColor="text1"/>
          <w:spacing w:val="-3"/>
          <w:sz w:val="24"/>
          <w:szCs w:val="24"/>
        </w:rPr>
      </w:pPr>
      <w:r w:rsidRPr="009A26BF">
        <w:rPr>
          <w:rFonts w:ascii="Times New Roman" w:hAnsi="Times New Roman"/>
          <w:color w:val="000000" w:themeColor="text1"/>
          <w:spacing w:val="-3"/>
          <w:sz w:val="24"/>
          <w:szCs w:val="24"/>
        </w:rPr>
        <w:t xml:space="preserve">Красноярский край, </w:t>
      </w:r>
      <w:proofErr w:type="spellStart"/>
      <w:r w:rsidRPr="009A26BF">
        <w:rPr>
          <w:rFonts w:ascii="Times New Roman" w:hAnsi="Times New Roman"/>
          <w:color w:val="000000" w:themeColor="text1"/>
          <w:spacing w:val="-3"/>
          <w:sz w:val="24"/>
          <w:szCs w:val="24"/>
        </w:rPr>
        <w:t>Богучанский</w:t>
      </w:r>
      <w:proofErr w:type="spellEnd"/>
      <w:r w:rsidRPr="009A26BF">
        <w:rPr>
          <w:rFonts w:ascii="Times New Roman" w:hAnsi="Times New Roman"/>
          <w:color w:val="000000" w:themeColor="text1"/>
          <w:spacing w:val="-3"/>
          <w:sz w:val="24"/>
          <w:szCs w:val="24"/>
        </w:rPr>
        <w:t xml:space="preserve"> р-н, п. Таежный (форма 6</w:t>
      </w:r>
      <w:r w:rsidR="009A26BF" w:rsidRPr="009A26BF">
        <w:rPr>
          <w:rFonts w:ascii="Times New Roman" w:hAnsi="Times New Roman"/>
          <w:color w:val="000000" w:themeColor="text1"/>
          <w:spacing w:val="-3"/>
          <w:sz w:val="24"/>
          <w:szCs w:val="24"/>
        </w:rPr>
        <w:t>.1</w:t>
      </w:r>
      <w:r w:rsidRPr="009A26BF">
        <w:rPr>
          <w:rFonts w:ascii="Times New Roman" w:hAnsi="Times New Roman"/>
          <w:color w:val="000000" w:themeColor="text1"/>
          <w:spacing w:val="-3"/>
          <w:sz w:val="24"/>
          <w:szCs w:val="24"/>
        </w:rPr>
        <w:t>к),</w:t>
      </w:r>
    </w:p>
    <w:p w:rsidR="00816184" w:rsidRPr="009A26BF" w:rsidRDefault="00816184" w:rsidP="00816184">
      <w:pPr>
        <w:autoSpaceDE w:val="0"/>
        <w:autoSpaceDN w:val="0"/>
        <w:adjustRightInd w:val="0"/>
        <w:jc w:val="both"/>
        <w:rPr>
          <w:rFonts w:ascii="Times New Roman" w:hAnsi="Times New Roman"/>
          <w:color w:val="000000" w:themeColor="text1"/>
          <w:spacing w:val="-3"/>
          <w:sz w:val="24"/>
          <w:szCs w:val="24"/>
        </w:rPr>
      </w:pPr>
    </w:p>
    <w:p w:rsidR="00816184" w:rsidRPr="009A26BF" w:rsidRDefault="00BF7C66" w:rsidP="00816184">
      <w:pPr>
        <w:autoSpaceDE w:val="0"/>
        <w:autoSpaceDN w:val="0"/>
        <w:adjustRightInd w:val="0"/>
        <w:jc w:val="both"/>
        <w:rPr>
          <w:rFonts w:ascii="Times New Roman" w:hAnsi="Times New Roman"/>
          <w:color w:val="000000" w:themeColor="text1"/>
          <w:spacing w:val="-3"/>
          <w:sz w:val="24"/>
          <w:szCs w:val="24"/>
        </w:rPr>
      </w:pPr>
      <w:r w:rsidRPr="009A26BF">
        <w:rPr>
          <w:rFonts w:ascii="Times New Roman" w:hAnsi="Times New Roman"/>
          <w:color w:val="000000" w:themeColor="text1"/>
          <w:spacing w:val="-3"/>
          <w:sz w:val="24"/>
          <w:szCs w:val="24"/>
        </w:rPr>
        <w:t>Лот</w:t>
      </w:r>
      <w:r w:rsidR="00816184" w:rsidRPr="009A26BF">
        <w:rPr>
          <w:rFonts w:ascii="Times New Roman" w:hAnsi="Times New Roman"/>
          <w:color w:val="000000" w:themeColor="text1"/>
          <w:spacing w:val="-3"/>
          <w:sz w:val="24"/>
          <w:szCs w:val="24"/>
        </w:rPr>
        <w:t xml:space="preserve"> 2- </w:t>
      </w:r>
      <w:r w:rsidR="00582AE5">
        <w:rPr>
          <w:rFonts w:ascii="Times New Roman" w:hAnsi="Times New Roman"/>
          <w:color w:val="000000" w:themeColor="text1"/>
          <w:spacing w:val="-3"/>
          <w:sz w:val="24"/>
          <w:szCs w:val="24"/>
          <w:lang w:val="en-US"/>
        </w:rPr>
        <w:t>DAP</w:t>
      </w:r>
      <w:r w:rsidRPr="009A26BF">
        <w:rPr>
          <w:rFonts w:ascii="Times New Roman" w:hAnsi="Times New Roman"/>
          <w:color w:val="000000" w:themeColor="text1"/>
          <w:spacing w:val="-3"/>
          <w:sz w:val="24"/>
          <w:szCs w:val="24"/>
        </w:rPr>
        <w:t xml:space="preserve"> </w:t>
      </w:r>
      <w:r w:rsidR="004310B4">
        <w:rPr>
          <w:rFonts w:ascii="Times New Roman" w:hAnsi="Times New Roman"/>
          <w:color w:val="000000" w:themeColor="text1"/>
          <w:spacing w:val="-3"/>
          <w:sz w:val="24"/>
          <w:szCs w:val="24"/>
        </w:rPr>
        <w:t>буровые</w:t>
      </w:r>
      <w:r w:rsidR="00816184" w:rsidRPr="009A26BF">
        <w:rPr>
          <w:rFonts w:ascii="Times New Roman" w:hAnsi="Times New Roman"/>
          <w:color w:val="000000" w:themeColor="text1"/>
          <w:spacing w:val="-3"/>
          <w:sz w:val="24"/>
          <w:szCs w:val="24"/>
        </w:rPr>
        <w:t xml:space="preserve"> площадки</w:t>
      </w:r>
      <w:r w:rsidR="00BB2492" w:rsidRPr="009A26BF">
        <w:rPr>
          <w:rFonts w:ascii="Times New Roman" w:hAnsi="Times New Roman"/>
          <w:color w:val="000000" w:themeColor="text1"/>
          <w:spacing w:val="-3"/>
          <w:sz w:val="24"/>
          <w:szCs w:val="24"/>
        </w:rPr>
        <w:t xml:space="preserve"> на </w:t>
      </w:r>
      <w:proofErr w:type="spellStart"/>
      <w:r w:rsidR="00BB2492" w:rsidRPr="009A26BF">
        <w:rPr>
          <w:rFonts w:ascii="Times New Roman" w:hAnsi="Times New Roman"/>
          <w:color w:val="000000" w:themeColor="text1"/>
          <w:spacing w:val="-3"/>
          <w:sz w:val="24"/>
          <w:szCs w:val="24"/>
        </w:rPr>
        <w:t>Куюмбинском</w:t>
      </w:r>
      <w:proofErr w:type="spellEnd"/>
      <w:r w:rsidR="00BB2492" w:rsidRPr="009A26BF">
        <w:rPr>
          <w:rFonts w:ascii="Times New Roman" w:hAnsi="Times New Roman"/>
          <w:color w:val="000000" w:themeColor="text1"/>
          <w:spacing w:val="-3"/>
          <w:sz w:val="24"/>
          <w:szCs w:val="24"/>
        </w:rPr>
        <w:t xml:space="preserve">, </w:t>
      </w:r>
      <w:proofErr w:type="spellStart"/>
      <w:r w:rsidR="00BB2492" w:rsidRPr="009A26BF">
        <w:rPr>
          <w:rFonts w:ascii="Times New Roman" w:hAnsi="Times New Roman"/>
          <w:color w:val="000000" w:themeColor="text1"/>
          <w:spacing w:val="-3"/>
          <w:sz w:val="24"/>
          <w:szCs w:val="24"/>
        </w:rPr>
        <w:t>Терско-Камо</w:t>
      </w:r>
      <w:r w:rsidR="00816184" w:rsidRPr="009A26BF">
        <w:rPr>
          <w:rFonts w:ascii="Times New Roman" w:hAnsi="Times New Roman"/>
          <w:color w:val="000000" w:themeColor="text1"/>
          <w:spacing w:val="-3"/>
          <w:sz w:val="24"/>
          <w:szCs w:val="24"/>
        </w:rPr>
        <w:t>вском</w:t>
      </w:r>
      <w:proofErr w:type="spellEnd"/>
      <w:r w:rsidR="003F4597">
        <w:rPr>
          <w:rFonts w:ascii="Times New Roman" w:hAnsi="Times New Roman"/>
          <w:color w:val="000000" w:themeColor="text1"/>
          <w:spacing w:val="-3"/>
          <w:sz w:val="24"/>
          <w:szCs w:val="24"/>
        </w:rPr>
        <w:t xml:space="preserve"> </w:t>
      </w:r>
      <w:r w:rsidR="00BB2492" w:rsidRPr="009A26BF">
        <w:rPr>
          <w:rFonts w:ascii="Times New Roman" w:hAnsi="Times New Roman"/>
          <w:color w:val="000000" w:themeColor="text1"/>
          <w:sz w:val="24"/>
          <w:szCs w:val="24"/>
        </w:rPr>
        <w:t xml:space="preserve">и </w:t>
      </w:r>
      <w:proofErr w:type="spellStart"/>
      <w:r w:rsidR="00BB2492" w:rsidRPr="009A26BF">
        <w:rPr>
          <w:rFonts w:ascii="Times New Roman" w:hAnsi="Times New Roman"/>
          <w:color w:val="000000" w:themeColor="text1"/>
          <w:sz w:val="24"/>
          <w:szCs w:val="24"/>
        </w:rPr>
        <w:t>Юрубчено-Тохомском</w:t>
      </w:r>
      <w:proofErr w:type="spellEnd"/>
      <w:r w:rsidR="00BB2492" w:rsidRPr="009A26BF">
        <w:rPr>
          <w:rFonts w:ascii="Times New Roman" w:hAnsi="Times New Roman"/>
          <w:color w:val="000000" w:themeColor="text1"/>
          <w:sz w:val="24"/>
          <w:szCs w:val="24"/>
        </w:rPr>
        <w:t xml:space="preserve"> ЛУ </w:t>
      </w:r>
      <w:r w:rsidR="00BB2492" w:rsidRPr="009A26BF">
        <w:rPr>
          <w:rFonts w:ascii="Times New Roman" w:hAnsi="Times New Roman"/>
          <w:color w:val="000000" w:themeColor="text1"/>
          <w:spacing w:val="-3"/>
          <w:sz w:val="24"/>
          <w:szCs w:val="24"/>
        </w:rPr>
        <w:t>(форма 6.2к</w:t>
      </w:r>
      <w:proofErr w:type="gramStart"/>
      <w:r w:rsidR="00BB2492" w:rsidRPr="009A26BF">
        <w:rPr>
          <w:rFonts w:ascii="Times New Roman" w:hAnsi="Times New Roman"/>
          <w:color w:val="000000" w:themeColor="text1"/>
          <w:spacing w:val="-3"/>
          <w:sz w:val="24"/>
          <w:szCs w:val="24"/>
        </w:rPr>
        <w:t>).</w:t>
      </w:r>
      <w:r w:rsidR="00816184" w:rsidRPr="009A26BF">
        <w:rPr>
          <w:rFonts w:ascii="Times New Roman" w:hAnsi="Times New Roman"/>
          <w:color w:val="000000" w:themeColor="text1"/>
          <w:spacing w:val="-3"/>
          <w:sz w:val="24"/>
          <w:szCs w:val="24"/>
        </w:rPr>
        <w:t>:</w:t>
      </w:r>
      <w:proofErr w:type="gramEnd"/>
    </w:p>
    <w:p w:rsidR="002850ED" w:rsidRPr="009A26BF" w:rsidRDefault="002850ED" w:rsidP="002850ED">
      <w:pPr>
        <w:pStyle w:val="a8"/>
        <w:numPr>
          <w:ilvl w:val="0"/>
          <w:numId w:val="26"/>
        </w:numPr>
        <w:autoSpaceDE w:val="0"/>
        <w:autoSpaceDN w:val="0"/>
        <w:adjustRightInd w:val="0"/>
        <w:jc w:val="both"/>
        <w:rPr>
          <w:rFonts w:ascii="Times New Roman" w:hAnsi="Times New Roman"/>
          <w:b/>
          <w:color w:val="000000" w:themeColor="text1"/>
          <w:sz w:val="24"/>
          <w:szCs w:val="24"/>
        </w:rPr>
      </w:pPr>
      <w:r w:rsidRPr="009A26BF">
        <w:rPr>
          <w:rFonts w:ascii="Times New Roman" w:hAnsi="Times New Roman"/>
          <w:b/>
          <w:color w:val="000000" w:themeColor="text1"/>
          <w:sz w:val="24"/>
          <w:szCs w:val="24"/>
        </w:rPr>
        <w:t xml:space="preserve">ТК – 520 </w:t>
      </w:r>
      <w:r w:rsidRPr="009A26BF">
        <w:rPr>
          <w:rFonts w:ascii="Times New Roman" w:hAnsi="Times New Roman"/>
          <w:iCs/>
          <w:color w:val="000000" w:themeColor="text1"/>
          <w:spacing w:val="-3"/>
        </w:rPr>
        <w:t>(СШ 60</w:t>
      </w:r>
      <w:r w:rsidRPr="009A26BF">
        <w:rPr>
          <w:rFonts w:ascii="Times New Roman" w:hAnsi="Times New Roman"/>
          <w:color w:val="000000" w:themeColor="text1"/>
        </w:rPr>
        <w:t>°26'25''; ВД 97°34’30”)</w:t>
      </w:r>
      <w:r w:rsidRPr="009A26BF">
        <w:rPr>
          <w:rFonts w:ascii="Times New Roman" w:hAnsi="Times New Roman"/>
          <w:b/>
          <w:color w:val="000000" w:themeColor="text1"/>
          <w:sz w:val="24"/>
          <w:szCs w:val="24"/>
        </w:rPr>
        <w:t xml:space="preserve"> </w:t>
      </w:r>
    </w:p>
    <w:p w:rsidR="002850ED" w:rsidRPr="009A26BF" w:rsidRDefault="002850ED" w:rsidP="002850ED">
      <w:pPr>
        <w:pStyle w:val="a8"/>
        <w:numPr>
          <w:ilvl w:val="0"/>
          <w:numId w:val="26"/>
        </w:numPr>
        <w:autoSpaceDE w:val="0"/>
        <w:autoSpaceDN w:val="0"/>
        <w:adjustRightInd w:val="0"/>
        <w:jc w:val="both"/>
        <w:rPr>
          <w:rFonts w:ascii="Times New Roman" w:hAnsi="Times New Roman"/>
          <w:b/>
          <w:color w:val="000000" w:themeColor="text1"/>
          <w:sz w:val="24"/>
          <w:szCs w:val="24"/>
        </w:rPr>
      </w:pPr>
      <w:r w:rsidRPr="009A26BF">
        <w:rPr>
          <w:rFonts w:ascii="Times New Roman" w:hAnsi="Times New Roman"/>
          <w:b/>
          <w:color w:val="000000" w:themeColor="text1"/>
          <w:sz w:val="24"/>
          <w:szCs w:val="24"/>
        </w:rPr>
        <w:t xml:space="preserve">ЮР – 93 </w:t>
      </w:r>
      <w:r w:rsidRPr="009A26BF">
        <w:rPr>
          <w:rFonts w:ascii="Times New Roman" w:hAnsi="Times New Roman"/>
          <w:iCs/>
          <w:color w:val="000000" w:themeColor="text1"/>
          <w:spacing w:val="-3"/>
        </w:rPr>
        <w:t>(СШ 60</w:t>
      </w:r>
      <w:r w:rsidRPr="009A26BF">
        <w:rPr>
          <w:rFonts w:ascii="Times New Roman" w:hAnsi="Times New Roman"/>
          <w:color w:val="000000" w:themeColor="text1"/>
        </w:rPr>
        <w:t>°18'57''; ВД 96°40’20”)</w:t>
      </w:r>
      <w:r w:rsidRPr="009A26BF">
        <w:rPr>
          <w:rFonts w:ascii="Times New Roman" w:hAnsi="Times New Roman"/>
          <w:b/>
          <w:color w:val="000000" w:themeColor="text1"/>
          <w:sz w:val="24"/>
          <w:szCs w:val="24"/>
        </w:rPr>
        <w:t xml:space="preserve"> </w:t>
      </w:r>
      <w:r w:rsidRPr="009A26BF">
        <w:rPr>
          <w:rFonts w:ascii="Times New Roman" w:hAnsi="Times New Roman"/>
          <w:color w:val="000000" w:themeColor="text1"/>
          <w:sz w:val="24"/>
          <w:szCs w:val="24"/>
        </w:rPr>
        <w:t xml:space="preserve"> </w:t>
      </w:r>
    </w:p>
    <w:p w:rsidR="002850ED" w:rsidRPr="009A26BF" w:rsidRDefault="002850ED" w:rsidP="002850ED">
      <w:pPr>
        <w:pStyle w:val="a8"/>
        <w:numPr>
          <w:ilvl w:val="0"/>
          <w:numId w:val="26"/>
        </w:numPr>
        <w:autoSpaceDE w:val="0"/>
        <w:autoSpaceDN w:val="0"/>
        <w:adjustRightInd w:val="0"/>
        <w:jc w:val="both"/>
        <w:rPr>
          <w:rFonts w:ascii="Times New Roman" w:hAnsi="Times New Roman"/>
          <w:b/>
          <w:color w:val="000000" w:themeColor="text1"/>
          <w:sz w:val="24"/>
          <w:szCs w:val="24"/>
        </w:rPr>
      </w:pPr>
      <w:r w:rsidRPr="009A26BF">
        <w:rPr>
          <w:rFonts w:ascii="Times New Roman" w:hAnsi="Times New Roman"/>
          <w:b/>
          <w:color w:val="000000" w:themeColor="text1"/>
          <w:sz w:val="24"/>
          <w:szCs w:val="24"/>
        </w:rPr>
        <w:t xml:space="preserve">К – 254 </w:t>
      </w:r>
      <w:r w:rsidRPr="009A26BF">
        <w:rPr>
          <w:rFonts w:ascii="Times New Roman" w:hAnsi="Times New Roman"/>
          <w:iCs/>
          <w:color w:val="000000" w:themeColor="text1"/>
          <w:spacing w:val="-3"/>
        </w:rPr>
        <w:t>(СШ 60</w:t>
      </w:r>
      <w:r w:rsidRPr="009A26BF">
        <w:rPr>
          <w:rFonts w:ascii="Times New Roman" w:hAnsi="Times New Roman"/>
          <w:color w:val="000000" w:themeColor="text1"/>
        </w:rPr>
        <w:t xml:space="preserve">°55'30''; ВД 97°16’53”) </w:t>
      </w:r>
    </w:p>
    <w:p w:rsidR="002850ED" w:rsidRPr="009A26BF" w:rsidRDefault="002850ED" w:rsidP="002850ED">
      <w:pPr>
        <w:pStyle w:val="a8"/>
        <w:numPr>
          <w:ilvl w:val="0"/>
          <w:numId w:val="26"/>
        </w:numPr>
        <w:autoSpaceDE w:val="0"/>
        <w:autoSpaceDN w:val="0"/>
        <w:adjustRightInd w:val="0"/>
        <w:jc w:val="both"/>
        <w:rPr>
          <w:rFonts w:ascii="Times New Roman" w:hAnsi="Times New Roman"/>
          <w:b/>
          <w:color w:val="000000" w:themeColor="text1"/>
        </w:rPr>
      </w:pPr>
      <w:r w:rsidRPr="009A26BF">
        <w:rPr>
          <w:rFonts w:ascii="Times New Roman" w:hAnsi="Times New Roman"/>
          <w:b/>
          <w:color w:val="000000" w:themeColor="text1"/>
          <w:sz w:val="24"/>
          <w:szCs w:val="24"/>
        </w:rPr>
        <w:t xml:space="preserve">К – 264  </w:t>
      </w:r>
      <w:r w:rsidRPr="009A26BF">
        <w:rPr>
          <w:rFonts w:ascii="Times New Roman" w:hAnsi="Times New Roman"/>
          <w:iCs/>
          <w:color w:val="000000" w:themeColor="text1"/>
          <w:spacing w:val="-3"/>
        </w:rPr>
        <w:t>(СШ 60</w:t>
      </w:r>
      <w:r w:rsidRPr="009A26BF">
        <w:rPr>
          <w:rFonts w:ascii="Times New Roman" w:hAnsi="Times New Roman"/>
          <w:color w:val="000000" w:themeColor="text1"/>
        </w:rPr>
        <w:t xml:space="preserve">°46'17''; ВД 97°07’36”) </w:t>
      </w:r>
    </w:p>
    <w:p w:rsidR="00816184" w:rsidRPr="009A26BF" w:rsidRDefault="002850ED" w:rsidP="002734D0">
      <w:pPr>
        <w:pStyle w:val="a8"/>
        <w:autoSpaceDE w:val="0"/>
        <w:autoSpaceDN w:val="0"/>
        <w:adjustRightInd w:val="0"/>
        <w:spacing w:before="120" w:after="0"/>
        <w:ind w:left="1440"/>
        <w:jc w:val="both"/>
        <w:rPr>
          <w:rFonts w:ascii="Times New Roman" w:hAnsi="Times New Roman"/>
          <w:color w:val="000000" w:themeColor="text1"/>
          <w:sz w:val="24"/>
          <w:szCs w:val="24"/>
        </w:rPr>
      </w:pPr>
      <w:r w:rsidRPr="009A26BF">
        <w:rPr>
          <w:rFonts w:ascii="Times New Roman" w:hAnsi="Times New Roman"/>
          <w:b/>
          <w:color w:val="000000" w:themeColor="text1"/>
          <w:sz w:val="24"/>
          <w:szCs w:val="24"/>
        </w:rPr>
        <w:t xml:space="preserve"> </w:t>
      </w:r>
    </w:p>
    <w:p w:rsidR="00957873" w:rsidRPr="009A26BF" w:rsidRDefault="004537DA" w:rsidP="00B668C9">
      <w:pPr>
        <w:spacing w:before="120" w:after="0"/>
        <w:rPr>
          <w:rFonts w:ascii="Times New Roman" w:hAnsi="Times New Roman" w:cs="Times New Roman"/>
          <w:color w:val="000000" w:themeColor="text1"/>
          <w:sz w:val="24"/>
          <w:szCs w:val="24"/>
        </w:rPr>
      </w:pPr>
      <w:r w:rsidRPr="009A26BF">
        <w:rPr>
          <w:rFonts w:ascii="Times New Roman" w:hAnsi="Times New Roman" w:cs="Times New Roman"/>
          <w:iCs/>
          <w:color w:val="000000" w:themeColor="text1"/>
          <w:sz w:val="24"/>
          <w:szCs w:val="24"/>
          <w:u w:val="single"/>
        </w:rPr>
        <w:t>Место</w:t>
      </w:r>
      <w:r w:rsidRPr="009A26BF">
        <w:rPr>
          <w:rFonts w:ascii="Times New Roman" w:hAnsi="Times New Roman" w:cs="Times New Roman"/>
          <w:color w:val="000000" w:themeColor="text1"/>
          <w:sz w:val="24"/>
          <w:szCs w:val="24"/>
          <w:u w:val="single"/>
        </w:rPr>
        <w:t xml:space="preserve"> оказания услуг</w:t>
      </w:r>
      <w:r w:rsidR="00957873" w:rsidRPr="009A26BF">
        <w:rPr>
          <w:rFonts w:ascii="Times New Roman" w:hAnsi="Times New Roman" w:cs="Times New Roman"/>
          <w:color w:val="000000" w:themeColor="text1"/>
          <w:sz w:val="24"/>
          <w:szCs w:val="24"/>
          <w:u w:val="single"/>
        </w:rPr>
        <w:t>:</w:t>
      </w:r>
    </w:p>
    <w:p w:rsidR="004537DA" w:rsidRPr="009A26BF" w:rsidRDefault="004537DA" w:rsidP="00B668C9">
      <w:pPr>
        <w:spacing w:before="120" w:after="0"/>
        <w:rPr>
          <w:rFonts w:ascii="Times New Roman" w:hAnsi="Times New Roman" w:cs="Times New Roman"/>
          <w:color w:val="000000" w:themeColor="text1"/>
          <w:sz w:val="24"/>
          <w:szCs w:val="24"/>
          <w:u w:val="single"/>
        </w:rPr>
      </w:pPr>
      <w:r w:rsidRPr="009A26BF">
        <w:rPr>
          <w:rFonts w:ascii="Times New Roman" w:hAnsi="Times New Roman" w:cs="Times New Roman"/>
          <w:color w:val="000000" w:themeColor="text1"/>
          <w:sz w:val="24"/>
          <w:szCs w:val="24"/>
          <w:u w:val="single"/>
        </w:rPr>
        <w:t>Планируемый объем услуг</w:t>
      </w:r>
      <w:r w:rsidRPr="009A26BF">
        <w:rPr>
          <w:rFonts w:ascii="Times New Roman" w:hAnsi="Times New Roman" w:cs="Times New Roman"/>
          <w:color w:val="000000" w:themeColor="text1"/>
          <w:sz w:val="24"/>
          <w:szCs w:val="24"/>
        </w:rPr>
        <w:t xml:space="preserve">: </w:t>
      </w:r>
      <w:r w:rsidR="00957873" w:rsidRPr="009A26BF">
        <w:rPr>
          <w:rFonts w:ascii="Times New Roman" w:hAnsi="Times New Roman" w:cs="Times New Roman"/>
          <w:color w:val="000000" w:themeColor="text1"/>
          <w:sz w:val="24"/>
          <w:szCs w:val="24"/>
        </w:rPr>
        <w:t xml:space="preserve">указан </w:t>
      </w:r>
      <w:r w:rsidRPr="009A26BF">
        <w:rPr>
          <w:rFonts w:ascii="Times New Roman" w:hAnsi="Times New Roman" w:cs="Times New Roman"/>
          <w:color w:val="000000" w:themeColor="text1"/>
          <w:sz w:val="24"/>
          <w:szCs w:val="24"/>
        </w:rPr>
        <w:t xml:space="preserve">в </w:t>
      </w:r>
      <w:r w:rsidR="00957873" w:rsidRPr="009A26BF">
        <w:rPr>
          <w:rFonts w:ascii="Times New Roman" w:hAnsi="Times New Roman" w:cs="Times New Roman"/>
          <w:color w:val="000000" w:themeColor="text1"/>
          <w:sz w:val="24"/>
          <w:szCs w:val="24"/>
        </w:rPr>
        <w:t>форме 6</w:t>
      </w:r>
      <w:r w:rsidR="00BF7C66" w:rsidRPr="009A26BF">
        <w:rPr>
          <w:rFonts w:ascii="Times New Roman" w:hAnsi="Times New Roman" w:cs="Times New Roman"/>
          <w:color w:val="000000" w:themeColor="text1"/>
          <w:sz w:val="24"/>
          <w:szCs w:val="24"/>
        </w:rPr>
        <w:t>.1</w:t>
      </w:r>
      <w:r w:rsidR="00957873" w:rsidRPr="009A26BF">
        <w:rPr>
          <w:rFonts w:ascii="Times New Roman" w:hAnsi="Times New Roman" w:cs="Times New Roman"/>
          <w:color w:val="000000" w:themeColor="text1"/>
          <w:sz w:val="24"/>
          <w:szCs w:val="24"/>
        </w:rPr>
        <w:t>к</w:t>
      </w:r>
      <w:r w:rsidR="00BF7C66" w:rsidRPr="009A26BF">
        <w:rPr>
          <w:rFonts w:ascii="Times New Roman" w:hAnsi="Times New Roman" w:cs="Times New Roman"/>
          <w:color w:val="000000" w:themeColor="text1"/>
          <w:sz w:val="24"/>
          <w:szCs w:val="24"/>
        </w:rPr>
        <w:t>, 6.2</w:t>
      </w:r>
      <w:proofErr w:type="gramStart"/>
      <w:r w:rsidR="00BF7C66" w:rsidRPr="009A26BF">
        <w:rPr>
          <w:rFonts w:ascii="Times New Roman" w:hAnsi="Times New Roman" w:cs="Times New Roman"/>
          <w:color w:val="000000" w:themeColor="text1"/>
          <w:sz w:val="24"/>
          <w:szCs w:val="24"/>
        </w:rPr>
        <w:t>к</w:t>
      </w:r>
      <w:proofErr w:type="gramEnd"/>
    </w:p>
    <w:p w:rsidR="00D821E3" w:rsidRPr="009A26BF" w:rsidRDefault="00BF7C66" w:rsidP="00437A0A">
      <w:pPr>
        <w:spacing w:before="120" w:after="0"/>
        <w:jc w:val="both"/>
        <w:rPr>
          <w:rFonts w:ascii="Times New Roman" w:hAnsi="Times New Roman" w:cs="Times New Roman"/>
          <w:color w:val="000000" w:themeColor="text1"/>
          <w:spacing w:val="-3"/>
          <w:sz w:val="24"/>
          <w:szCs w:val="24"/>
        </w:rPr>
      </w:pPr>
      <w:r w:rsidRPr="009A26BF">
        <w:rPr>
          <w:rFonts w:ascii="Times New Roman" w:hAnsi="Times New Roman" w:cs="Times New Roman"/>
          <w:color w:val="000000" w:themeColor="text1"/>
          <w:spacing w:val="-3"/>
          <w:sz w:val="24"/>
          <w:szCs w:val="24"/>
        </w:rPr>
        <w:t xml:space="preserve">Лот 1: </w:t>
      </w:r>
      <w:r w:rsidR="00D821E3" w:rsidRPr="009A26BF">
        <w:rPr>
          <w:rFonts w:ascii="Times New Roman" w:hAnsi="Times New Roman" w:cs="Times New Roman"/>
          <w:color w:val="000000" w:themeColor="text1"/>
          <w:spacing w:val="-3"/>
          <w:sz w:val="24"/>
          <w:szCs w:val="24"/>
        </w:rPr>
        <w:t xml:space="preserve">В цене Товара должны быть учтены транспортные расходы от завода производителя </w:t>
      </w:r>
      <w:proofErr w:type="gramStart"/>
      <w:r w:rsidR="00D821E3" w:rsidRPr="009A26BF">
        <w:rPr>
          <w:rFonts w:ascii="Times New Roman" w:hAnsi="Times New Roman" w:cs="Times New Roman"/>
          <w:color w:val="000000" w:themeColor="text1"/>
          <w:spacing w:val="-3"/>
          <w:sz w:val="24"/>
          <w:szCs w:val="24"/>
        </w:rPr>
        <w:t>до</w:t>
      </w:r>
      <w:proofErr w:type="gramEnd"/>
      <w:r w:rsidR="00EB1C42" w:rsidRPr="009A26BF">
        <w:rPr>
          <w:rFonts w:ascii="Times New Roman" w:hAnsi="Times New Roman" w:cs="Times New Roman"/>
          <w:color w:val="000000" w:themeColor="text1"/>
          <w:spacing w:val="-3"/>
          <w:sz w:val="24"/>
          <w:szCs w:val="24"/>
        </w:rPr>
        <w:t xml:space="preserve"> </w:t>
      </w:r>
      <w:proofErr w:type="gramStart"/>
      <w:r w:rsidR="00957873" w:rsidRPr="009A26BF">
        <w:rPr>
          <w:rFonts w:ascii="Times New Roman" w:hAnsi="Times New Roman" w:cs="Times New Roman"/>
          <w:color w:val="000000" w:themeColor="text1"/>
          <w:sz w:val="24"/>
          <w:szCs w:val="24"/>
        </w:rPr>
        <w:t>Красноярский</w:t>
      </w:r>
      <w:proofErr w:type="gramEnd"/>
      <w:r w:rsidR="00957873" w:rsidRPr="009A26BF">
        <w:rPr>
          <w:rFonts w:ascii="Times New Roman" w:hAnsi="Times New Roman" w:cs="Times New Roman"/>
          <w:color w:val="000000" w:themeColor="text1"/>
          <w:sz w:val="24"/>
          <w:szCs w:val="24"/>
        </w:rPr>
        <w:t xml:space="preserve"> край, </w:t>
      </w:r>
      <w:proofErr w:type="spellStart"/>
      <w:r w:rsidR="00957873" w:rsidRPr="009A26BF">
        <w:rPr>
          <w:rFonts w:ascii="Times New Roman" w:hAnsi="Times New Roman" w:cs="Times New Roman"/>
          <w:color w:val="000000" w:themeColor="text1"/>
          <w:sz w:val="24"/>
          <w:szCs w:val="24"/>
        </w:rPr>
        <w:t>Богучанский</w:t>
      </w:r>
      <w:proofErr w:type="spellEnd"/>
      <w:r w:rsidR="00957873" w:rsidRPr="009A26BF">
        <w:rPr>
          <w:rFonts w:ascii="Times New Roman" w:hAnsi="Times New Roman" w:cs="Times New Roman"/>
          <w:color w:val="000000" w:themeColor="text1"/>
          <w:sz w:val="24"/>
          <w:szCs w:val="24"/>
        </w:rPr>
        <w:t xml:space="preserve"> р-н, пос. Таежный либо пос. </w:t>
      </w:r>
      <w:proofErr w:type="spellStart"/>
      <w:r w:rsidR="00957873" w:rsidRPr="009A26BF">
        <w:rPr>
          <w:rFonts w:ascii="Times New Roman" w:hAnsi="Times New Roman" w:cs="Times New Roman"/>
          <w:color w:val="000000" w:themeColor="text1"/>
          <w:sz w:val="24"/>
          <w:szCs w:val="24"/>
        </w:rPr>
        <w:t>Богучаны</w:t>
      </w:r>
      <w:proofErr w:type="spellEnd"/>
      <w:r w:rsidR="00D821E3" w:rsidRPr="009A26BF">
        <w:rPr>
          <w:rFonts w:ascii="Times New Roman" w:hAnsi="Times New Roman" w:cs="Times New Roman"/>
          <w:color w:val="000000" w:themeColor="text1"/>
          <w:spacing w:val="-3"/>
          <w:sz w:val="24"/>
          <w:szCs w:val="24"/>
        </w:rPr>
        <w:t>, услуги по перевалке/отгрузке ГСМ</w:t>
      </w:r>
      <w:r w:rsidR="00850540" w:rsidRPr="009A26BF">
        <w:rPr>
          <w:rFonts w:ascii="Times New Roman" w:hAnsi="Times New Roman" w:cs="Times New Roman"/>
          <w:color w:val="000000" w:themeColor="text1"/>
          <w:spacing w:val="-3"/>
          <w:sz w:val="24"/>
          <w:szCs w:val="24"/>
        </w:rPr>
        <w:t>.</w:t>
      </w:r>
    </w:p>
    <w:p w:rsidR="00BF7C66" w:rsidRDefault="00BF7C66" w:rsidP="00BF7C66">
      <w:pPr>
        <w:autoSpaceDE w:val="0"/>
        <w:autoSpaceDN w:val="0"/>
        <w:adjustRightInd w:val="0"/>
        <w:jc w:val="both"/>
        <w:rPr>
          <w:rFonts w:ascii="Times New Roman" w:hAnsi="Times New Roman"/>
          <w:color w:val="000000" w:themeColor="text1"/>
          <w:spacing w:val="-3"/>
          <w:sz w:val="24"/>
          <w:szCs w:val="24"/>
        </w:rPr>
      </w:pPr>
      <w:r w:rsidRPr="009A26BF">
        <w:rPr>
          <w:rFonts w:ascii="Times New Roman" w:hAnsi="Times New Roman" w:cs="Times New Roman"/>
          <w:color w:val="000000" w:themeColor="text1"/>
          <w:spacing w:val="-3"/>
          <w:sz w:val="24"/>
          <w:szCs w:val="24"/>
        </w:rPr>
        <w:t xml:space="preserve">Лот 2: В цене Товара должны быть учтены транспортные расходы от завода производителя до </w:t>
      </w:r>
      <w:r w:rsidR="00F9214A">
        <w:rPr>
          <w:rFonts w:ascii="Times New Roman" w:hAnsi="Times New Roman"/>
          <w:color w:val="000000" w:themeColor="text1"/>
          <w:spacing w:val="-3"/>
          <w:sz w:val="24"/>
          <w:szCs w:val="24"/>
        </w:rPr>
        <w:t xml:space="preserve"> Буровых</w:t>
      </w:r>
      <w:r w:rsidRPr="009A26BF">
        <w:rPr>
          <w:rFonts w:ascii="Times New Roman" w:hAnsi="Times New Roman"/>
          <w:color w:val="000000" w:themeColor="text1"/>
          <w:spacing w:val="-3"/>
          <w:sz w:val="24"/>
          <w:szCs w:val="24"/>
        </w:rPr>
        <w:t xml:space="preserve"> площад</w:t>
      </w:r>
      <w:r w:rsidR="00F9214A">
        <w:rPr>
          <w:rFonts w:ascii="Times New Roman" w:hAnsi="Times New Roman"/>
          <w:color w:val="000000" w:themeColor="text1"/>
          <w:spacing w:val="-3"/>
          <w:sz w:val="24"/>
          <w:szCs w:val="24"/>
        </w:rPr>
        <w:t>ок</w:t>
      </w:r>
      <w:r w:rsidRPr="009A26BF">
        <w:rPr>
          <w:rFonts w:ascii="Times New Roman" w:hAnsi="Times New Roman"/>
          <w:color w:val="000000" w:themeColor="text1"/>
          <w:spacing w:val="-3"/>
          <w:sz w:val="24"/>
          <w:szCs w:val="24"/>
        </w:rPr>
        <w:t xml:space="preserve"> на </w:t>
      </w:r>
      <w:proofErr w:type="spellStart"/>
      <w:r w:rsidRPr="009A26BF">
        <w:rPr>
          <w:rFonts w:ascii="Times New Roman" w:hAnsi="Times New Roman"/>
          <w:color w:val="000000" w:themeColor="text1"/>
          <w:spacing w:val="-3"/>
          <w:sz w:val="24"/>
          <w:szCs w:val="24"/>
        </w:rPr>
        <w:t>Куюмбинском</w:t>
      </w:r>
      <w:proofErr w:type="spellEnd"/>
      <w:r w:rsidRPr="009A26BF">
        <w:rPr>
          <w:rFonts w:ascii="Times New Roman" w:hAnsi="Times New Roman"/>
          <w:color w:val="000000" w:themeColor="text1"/>
          <w:spacing w:val="-3"/>
          <w:sz w:val="24"/>
          <w:szCs w:val="24"/>
        </w:rPr>
        <w:t xml:space="preserve">, </w:t>
      </w:r>
      <w:proofErr w:type="spellStart"/>
      <w:r w:rsidRPr="009A26BF">
        <w:rPr>
          <w:rFonts w:ascii="Times New Roman" w:hAnsi="Times New Roman"/>
          <w:color w:val="000000" w:themeColor="text1"/>
          <w:spacing w:val="-3"/>
          <w:sz w:val="24"/>
          <w:szCs w:val="24"/>
        </w:rPr>
        <w:t>Терско-Камовском</w:t>
      </w:r>
      <w:proofErr w:type="spellEnd"/>
      <w:r w:rsidR="003F4597">
        <w:rPr>
          <w:rFonts w:ascii="Times New Roman" w:hAnsi="Times New Roman"/>
          <w:color w:val="000000" w:themeColor="text1"/>
          <w:sz w:val="24"/>
          <w:szCs w:val="24"/>
        </w:rPr>
        <w:t xml:space="preserve"> и</w:t>
      </w:r>
      <w:r w:rsidRPr="009A26BF">
        <w:rPr>
          <w:rFonts w:ascii="Times New Roman" w:hAnsi="Times New Roman"/>
          <w:color w:val="000000" w:themeColor="text1"/>
          <w:sz w:val="24"/>
          <w:szCs w:val="24"/>
        </w:rPr>
        <w:t xml:space="preserve"> </w:t>
      </w:r>
      <w:proofErr w:type="spellStart"/>
      <w:r w:rsidRPr="009A26BF">
        <w:rPr>
          <w:rFonts w:ascii="Times New Roman" w:hAnsi="Times New Roman"/>
          <w:color w:val="000000" w:themeColor="text1"/>
          <w:sz w:val="24"/>
          <w:szCs w:val="24"/>
        </w:rPr>
        <w:t>Юрубчено-Тохомском</w:t>
      </w:r>
      <w:proofErr w:type="spellEnd"/>
      <w:r w:rsidRPr="009A26BF">
        <w:rPr>
          <w:rFonts w:ascii="Times New Roman" w:hAnsi="Times New Roman"/>
          <w:color w:val="000000" w:themeColor="text1"/>
          <w:sz w:val="24"/>
          <w:szCs w:val="24"/>
        </w:rPr>
        <w:t xml:space="preserve"> ЛУ </w:t>
      </w:r>
      <w:r w:rsidRPr="009A26BF">
        <w:rPr>
          <w:rFonts w:ascii="Times New Roman" w:hAnsi="Times New Roman"/>
          <w:color w:val="000000" w:themeColor="text1"/>
          <w:spacing w:val="-3"/>
          <w:sz w:val="24"/>
          <w:szCs w:val="24"/>
        </w:rPr>
        <w:t>(</w:t>
      </w:r>
      <w:r w:rsidR="00F9214A">
        <w:rPr>
          <w:rFonts w:ascii="Times New Roman" w:hAnsi="Times New Roman"/>
          <w:color w:val="000000" w:themeColor="text1"/>
          <w:spacing w:val="-3"/>
          <w:sz w:val="24"/>
          <w:szCs w:val="24"/>
        </w:rPr>
        <w:t xml:space="preserve">схема </w:t>
      </w:r>
      <w:r w:rsidR="00F9214A">
        <w:rPr>
          <w:rFonts w:ascii="Times New Roman" w:hAnsi="Times New Roman"/>
          <w:color w:val="000000" w:themeColor="text1"/>
          <w:spacing w:val="-3"/>
          <w:sz w:val="24"/>
          <w:szCs w:val="24"/>
        </w:rPr>
        <w:lastRenderedPageBreak/>
        <w:t xml:space="preserve">расположения и распределение объемов указаны в </w:t>
      </w:r>
      <w:r w:rsidR="00F9214A" w:rsidRPr="00D87538">
        <w:rPr>
          <w:rFonts w:ascii="Times New Roman" w:hAnsi="Times New Roman"/>
          <w:b/>
          <w:color w:val="000000" w:themeColor="text1"/>
          <w:spacing w:val="-3"/>
          <w:sz w:val="24"/>
          <w:szCs w:val="24"/>
          <w:u w:val="single"/>
        </w:rPr>
        <w:t>приложении 3</w:t>
      </w:r>
      <w:r w:rsidRPr="009A26BF">
        <w:rPr>
          <w:rFonts w:ascii="Times New Roman" w:hAnsi="Times New Roman"/>
          <w:color w:val="000000" w:themeColor="text1"/>
          <w:spacing w:val="-3"/>
          <w:sz w:val="24"/>
          <w:szCs w:val="24"/>
        </w:rPr>
        <w:t xml:space="preserve">), </w:t>
      </w:r>
      <w:r w:rsidRPr="009A26BF">
        <w:rPr>
          <w:rFonts w:ascii="Times New Roman" w:hAnsi="Times New Roman" w:cs="Times New Roman"/>
          <w:color w:val="000000" w:themeColor="text1"/>
          <w:spacing w:val="-3"/>
          <w:sz w:val="24"/>
          <w:szCs w:val="24"/>
        </w:rPr>
        <w:t>услуги по перевалке/отгрузке ГСМ</w:t>
      </w:r>
      <w:r w:rsidRPr="009A26BF">
        <w:rPr>
          <w:rFonts w:ascii="Times New Roman" w:hAnsi="Times New Roman"/>
          <w:color w:val="000000" w:themeColor="text1"/>
          <w:spacing w:val="-3"/>
          <w:sz w:val="24"/>
          <w:szCs w:val="24"/>
        </w:rPr>
        <w:t>.</w:t>
      </w:r>
    </w:p>
    <w:p w:rsidR="00BB2492" w:rsidRPr="009A26BF" w:rsidRDefault="00BB2492" w:rsidP="00493E7A">
      <w:pPr>
        <w:spacing w:before="120" w:after="0"/>
        <w:rPr>
          <w:rFonts w:ascii="Times New Roman" w:eastAsia="Times New Roman" w:hAnsi="Times New Roman" w:cs="Times New Roman"/>
          <w:color w:val="000000" w:themeColor="text1"/>
          <w:sz w:val="24"/>
          <w:szCs w:val="24"/>
        </w:rPr>
      </w:pPr>
      <w:r w:rsidRPr="009A26BF">
        <w:rPr>
          <w:rFonts w:ascii="Times New Roman" w:hAnsi="Times New Roman"/>
          <w:color w:val="000000" w:themeColor="text1"/>
          <w:spacing w:val="-3"/>
          <w:sz w:val="24"/>
          <w:szCs w:val="24"/>
          <w:u w:val="single"/>
        </w:rPr>
        <w:t>Заявленная</w:t>
      </w:r>
      <w:r w:rsidRPr="009A26BF">
        <w:rPr>
          <w:rFonts w:ascii="Times New Roman" w:eastAsia="Times New Roman" w:hAnsi="Times New Roman" w:cs="Times New Roman"/>
          <w:color w:val="000000" w:themeColor="text1"/>
          <w:sz w:val="24"/>
          <w:szCs w:val="24"/>
          <w:u w:val="single"/>
        </w:rPr>
        <w:t xml:space="preserve"> стоимость лота</w:t>
      </w:r>
      <w:r w:rsidRPr="009A26BF">
        <w:rPr>
          <w:rFonts w:ascii="Times New Roman" w:eastAsia="Times New Roman" w:hAnsi="Times New Roman" w:cs="Times New Roman"/>
          <w:color w:val="000000" w:themeColor="text1"/>
          <w:sz w:val="24"/>
          <w:szCs w:val="24"/>
        </w:rPr>
        <w:t xml:space="preserve"> должна включать в себя все затраты поставщика</w:t>
      </w:r>
      <w:r w:rsidR="00D87538">
        <w:rPr>
          <w:rFonts w:ascii="Times New Roman" w:eastAsia="Times New Roman" w:hAnsi="Times New Roman" w:cs="Times New Roman"/>
          <w:color w:val="000000" w:themeColor="text1"/>
          <w:sz w:val="24"/>
          <w:szCs w:val="24"/>
        </w:rPr>
        <w:t xml:space="preserve"> </w:t>
      </w:r>
      <w:r w:rsidRPr="009A26BF">
        <w:rPr>
          <w:rFonts w:ascii="Times New Roman" w:hAnsi="Times New Roman"/>
          <w:color w:val="000000" w:themeColor="text1"/>
          <w:sz w:val="24"/>
          <w:szCs w:val="24"/>
        </w:rPr>
        <w:t xml:space="preserve">в соответствии с базисными условиями поставки </w:t>
      </w:r>
      <w:r w:rsidR="00EB1C42" w:rsidRPr="009A26BF">
        <w:rPr>
          <w:rFonts w:ascii="Times New Roman" w:hAnsi="Times New Roman"/>
          <w:color w:val="000000" w:themeColor="text1"/>
          <w:sz w:val="24"/>
          <w:szCs w:val="24"/>
          <w:lang w:val="en-US"/>
        </w:rPr>
        <w:t>FCA</w:t>
      </w:r>
      <w:r w:rsidRPr="009A26BF">
        <w:rPr>
          <w:rFonts w:ascii="Times New Roman" w:hAnsi="Times New Roman"/>
          <w:color w:val="000000" w:themeColor="text1"/>
          <w:sz w:val="24"/>
          <w:szCs w:val="24"/>
        </w:rPr>
        <w:t xml:space="preserve"> (ИНКОТЕРМС 2010)/ в т</w:t>
      </w:r>
      <w:proofErr w:type="gramStart"/>
      <w:r w:rsidRPr="009A26BF">
        <w:rPr>
          <w:rFonts w:ascii="Times New Roman" w:hAnsi="Times New Roman"/>
          <w:color w:val="000000" w:themeColor="text1"/>
          <w:sz w:val="24"/>
          <w:szCs w:val="24"/>
        </w:rPr>
        <w:t>.ч</w:t>
      </w:r>
      <w:proofErr w:type="gramEnd"/>
      <w:r w:rsidRPr="009A26BF">
        <w:rPr>
          <w:rFonts w:ascii="Times New Roman" w:hAnsi="Times New Roman"/>
          <w:color w:val="000000" w:themeColor="text1"/>
          <w:sz w:val="24"/>
          <w:szCs w:val="24"/>
        </w:rPr>
        <w:t>:</w:t>
      </w:r>
    </w:p>
    <w:p w:rsidR="00BB2492" w:rsidRPr="009A26BF" w:rsidRDefault="00BF7C66" w:rsidP="00493E7A">
      <w:pPr>
        <w:pStyle w:val="a8"/>
        <w:numPr>
          <w:ilvl w:val="0"/>
          <w:numId w:val="24"/>
        </w:numPr>
        <w:spacing w:after="0" w:line="240" w:lineRule="auto"/>
        <w:ind w:left="1134" w:hanging="567"/>
        <w:jc w:val="both"/>
        <w:rPr>
          <w:rFonts w:ascii="Times New Roman" w:eastAsia="Times New Roman" w:hAnsi="Times New Roman"/>
          <w:color w:val="000000" w:themeColor="text1"/>
          <w:sz w:val="24"/>
          <w:szCs w:val="24"/>
        </w:rPr>
      </w:pPr>
      <w:r w:rsidRPr="009A26BF">
        <w:rPr>
          <w:rFonts w:ascii="Times New Roman" w:hAnsi="Times New Roman"/>
          <w:color w:val="000000" w:themeColor="text1"/>
          <w:spacing w:val="-3"/>
          <w:sz w:val="24"/>
          <w:szCs w:val="24"/>
        </w:rPr>
        <w:t>Лот</w:t>
      </w:r>
      <w:r w:rsidR="00BB2492" w:rsidRPr="009A26BF">
        <w:rPr>
          <w:rFonts w:ascii="Times New Roman" w:hAnsi="Times New Roman"/>
          <w:color w:val="000000" w:themeColor="text1"/>
          <w:spacing w:val="-3"/>
          <w:sz w:val="24"/>
          <w:szCs w:val="24"/>
        </w:rPr>
        <w:t xml:space="preserve"> 1 - Красноярский край, </w:t>
      </w:r>
      <w:proofErr w:type="spellStart"/>
      <w:r w:rsidR="00BB2492" w:rsidRPr="009A26BF">
        <w:rPr>
          <w:rFonts w:ascii="Times New Roman" w:hAnsi="Times New Roman"/>
          <w:color w:val="000000" w:themeColor="text1"/>
          <w:spacing w:val="-3"/>
          <w:sz w:val="24"/>
          <w:szCs w:val="24"/>
        </w:rPr>
        <w:t>Богучанский</w:t>
      </w:r>
      <w:proofErr w:type="spellEnd"/>
      <w:r w:rsidR="00BB2492" w:rsidRPr="009A26BF">
        <w:rPr>
          <w:rFonts w:ascii="Times New Roman" w:hAnsi="Times New Roman"/>
          <w:color w:val="000000" w:themeColor="text1"/>
          <w:spacing w:val="-3"/>
          <w:sz w:val="24"/>
          <w:szCs w:val="24"/>
        </w:rPr>
        <w:t xml:space="preserve"> р-н, п. Таежный,</w:t>
      </w:r>
    </w:p>
    <w:p w:rsidR="00BF7C66" w:rsidRPr="009A26BF" w:rsidRDefault="00BF7C66" w:rsidP="00BF7C66">
      <w:pPr>
        <w:spacing w:before="120" w:after="0"/>
        <w:rPr>
          <w:rFonts w:ascii="Times New Roman" w:eastAsia="Times New Roman" w:hAnsi="Times New Roman" w:cs="Times New Roman"/>
          <w:color w:val="000000" w:themeColor="text1"/>
          <w:sz w:val="24"/>
          <w:szCs w:val="24"/>
        </w:rPr>
      </w:pPr>
      <w:r w:rsidRPr="009A26BF">
        <w:rPr>
          <w:rFonts w:ascii="Times New Roman" w:hAnsi="Times New Roman"/>
          <w:color w:val="000000" w:themeColor="text1"/>
          <w:spacing w:val="-3"/>
          <w:sz w:val="24"/>
          <w:szCs w:val="24"/>
          <w:u w:val="single"/>
        </w:rPr>
        <w:t>Заявленная</w:t>
      </w:r>
      <w:r w:rsidRPr="009A26BF">
        <w:rPr>
          <w:rFonts w:ascii="Times New Roman" w:eastAsia="Times New Roman" w:hAnsi="Times New Roman" w:cs="Times New Roman"/>
          <w:color w:val="000000" w:themeColor="text1"/>
          <w:sz w:val="24"/>
          <w:szCs w:val="24"/>
          <w:u w:val="single"/>
        </w:rPr>
        <w:t xml:space="preserve"> стоимость лота</w:t>
      </w:r>
      <w:r w:rsidRPr="009A26BF">
        <w:rPr>
          <w:rFonts w:ascii="Times New Roman" w:eastAsia="Times New Roman" w:hAnsi="Times New Roman" w:cs="Times New Roman"/>
          <w:color w:val="000000" w:themeColor="text1"/>
          <w:sz w:val="24"/>
          <w:szCs w:val="24"/>
        </w:rPr>
        <w:t xml:space="preserve"> должна включать в себя все затраты поставщика</w:t>
      </w:r>
      <w:r w:rsidR="00D87538">
        <w:rPr>
          <w:rFonts w:ascii="Times New Roman" w:eastAsia="Times New Roman" w:hAnsi="Times New Roman" w:cs="Times New Roman"/>
          <w:color w:val="000000" w:themeColor="text1"/>
          <w:sz w:val="24"/>
          <w:szCs w:val="24"/>
        </w:rPr>
        <w:t xml:space="preserve"> </w:t>
      </w:r>
      <w:r w:rsidRPr="009A26BF">
        <w:rPr>
          <w:rFonts w:ascii="Times New Roman" w:hAnsi="Times New Roman"/>
          <w:color w:val="000000" w:themeColor="text1"/>
          <w:sz w:val="24"/>
          <w:szCs w:val="24"/>
        </w:rPr>
        <w:t xml:space="preserve">в соответствии с базисными условиями поставки </w:t>
      </w:r>
      <w:r w:rsidR="00582AE5">
        <w:rPr>
          <w:rFonts w:ascii="Times New Roman" w:hAnsi="Times New Roman"/>
          <w:color w:val="000000" w:themeColor="text1"/>
          <w:sz w:val="24"/>
          <w:szCs w:val="24"/>
          <w:lang w:val="en-US"/>
        </w:rPr>
        <w:t>DAP</w:t>
      </w:r>
      <w:r w:rsidRPr="009A26BF">
        <w:rPr>
          <w:rFonts w:ascii="Times New Roman" w:hAnsi="Times New Roman"/>
          <w:color w:val="000000" w:themeColor="text1"/>
          <w:sz w:val="24"/>
          <w:szCs w:val="24"/>
        </w:rPr>
        <w:t xml:space="preserve"> (ИНКОТЕРМС 2010)/ в т</w:t>
      </w:r>
      <w:proofErr w:type="gramStart"/>
      <w:r w:rsidRPr="009A26BF">
        <w:rPr>
          <w:rFonts w:ascii="Times New Roman" w:hAnsi="Times New Roman"/>
          <w:color w:val="000000" w:themeColor="text1"/>
          <w:sz w:val="24"/>
          <w:szCs w:val="24"/>
        </w:rPr>
        <w:t>.ч</w:t>
      </w:r>
      <w:proofErr w:type="gramEnd"/>
      <w:r w:rsidRPr="009A26BF">
        <w:rPr>
          <w:rFonts w:ascii="Times New Roman" w:hAnsi="Times New Roman"/>
          <w:color w:val="000000" w:themeColor="text1"/>
          <w:sz w:val="24"/>
          <w:szCs w:val="24"/>
        </w:rPr>
        <w:t>:</w:t>
      </w:r>
    </w:p>
    <w:p w:rsidR="00437A0A" w:rsidRPr="009A26BF" w:rsidRDefault="00BF7C66" w:rsidP="000615CB">
      <w:pPr>
        <w:pStyle w:val="a8"/>
        <w:numPr>
          <w:ilvl w:val="0"/>
          <w:numId w:val="24"/>
        </w:numPr>
        <w:spacing w:after="0" w:line="240" w:lineRule="auto"/>
        <w:ind w:left="1134" w:hanging="567"/>
        <w:jc w:val="both"/>
        <w:rPr>
          <w:rFonts w:ascii="Times New Roman" w:eastAsiaTheme="minorEastAsia" w:hAnsi="Times New Roman" w:cstheme="minorBidi"/>
          <w:color w:val="000000" w:themeColor="text1"/>
          <w:spacing w:val="-3"/>
          <w:sz w:val="24"/>
          <w:szCs w:val="24"/>
        </w:rPr>
      </w:pPr>
      <w:r w:rsidRPr="009A26BF">
        <w:rPr>
          <w:rFonts w:ascii="Times New Roman" w:hAnsi="Times New Roman"/>
          <w:color w:val="000000" w:themeColor="text1"/>
          <w:spacing w:val="-3"/>
          <w:sz w:val="24"/>
          <w:szCs w:val="24"/>
        </w:rPr>
        <w:t>Лот</w:t>
      </w:r>
      <w:r w:rsidR="00BB2492" w:rsidRPr="009A26BF">
        <w:rPr>
          <w:rFonts w:ascii="Times New Roman" w:hAnsi="Times New Roman"/>
          <w:color w:val="000000" w:themeColor="text1"/>
          <w:spacing w:val="-3"/>
          <w:sz w:val="24"/>
          <w:szCs w:val="24"/>
        </w:rPr>
        <w:t xml:space="preserve"> 2</w:t>
      </w:r>
      <w:r w:rsidR="004B381C" w:rsidRPr="009A26BF">
        <w:rPr>
          <w:rFonts w:ascii="Times New Roman" w:hAnsi="Times New Roman"/>
          <w:color w:val="000000" w:themeColor="text1"/>
          <w:spacing w:val="-3"/>
          <w:sz w:val="24"/>
          <w:szCs w:val="24"/>
        </w:rPr>
        <w:t xml:space="preserve"> </w:t>
      </w:r>
      <w:r w:rsidR="00BB2492" w:rsidRPr="009A26BF">
        <w:rPr>
          <w:rFonts w:ascii="Times New Roman" w:hAnsi="Times New Roman"/>
          <w:color w:val="000000" w:themeColor="text1"/>
          <w:spacing w:val="-3"/>
          <w:sz w:val="24"/>
          <w:szCs w:val="24"/>
        </w:rPr>
        <w:t xml:space="preserve">- </w:t>
      </w:r>
      <w:r w:rsidR="004310B4">
        <w:rPr>
          <w:rFonts w:ascii="Times New Roman" w:hAnsi="Times New Roman"/>
          <w:color w:val="000000" w:themeColor="text1"/>
          <w:spacing w:val="-3"/>
          <w:sz w:val="24"/>
          <w:szCs w:val="24"/>
        </w:rPr>
        <w:t>Буровые</w:t>
      </w:r>
      <w:r w:rsidR="00BB2492" w:rsidRPr="009A26BF">
        <w:rPr>
          <w:rFonts w:ascii="Times New Roman" w:hAnsi="Times New Roman"/>
          <w:color w:val="000000" w:themeColor="text1"/>
          <w:spacing w:val="-3"/>
          <w:sz w:val="24"/>
          <w:szCs w:val="24"/>
        </w:rPr>
        <w:t xml:space="preserve"> площадк</w:t>
      </w:r>
      <w:r w:rsidR="00493E7A" w:rsidRPr="009A26BF">
        <w:rPr>
          <w:rFonts w:ascii="Times New Roman" w:hAnsi="Times New Roman"/>
          <w:color w:val="000000" w:themeColor="text1"/>
          <w:spacing w:val="-3"/>
          <w:sz w:val="24"/>
          <w:szCs w:val="24"/>
        </w:rPr>
        <w:t xml:space="preserve">и </w:t>
      </w:r>
      <w:r w:rsidR="003F4597">
        <w:rPr>
          <w:rFonts w:ascii="Times New Roman" w:hAnsi="Times New Roman"/>
          <w:color w:val="000000" w:themeColor="text1"/>
          <w:spacing w:val="-3"/>
          <w:sz w:val="24"/>
          <w:szCs w:val="24"/>
        </w:rPr>
        <w:t xml:space="preserve">на </w:t>
      </w:r>
      <w:proofErr w:type="spellStart"/>
      <w:r w:rsidR="00493E7A" w:rsidRPr="009A26BF">
        <w:rPr>
          <w:rFonts w:ascii="Times New Roman" w:hAnsi="Times New Roman"/>
          <w:color w:val="000000" w:themeColor="text1"/>
          <w:spacing w:val="-3"/>
          <w:sz w:val="24"/>
          <w:szCs w:val="24"/>
        </w:rPr>
        <w:t>Куюмбинском</w:t>
      </w:r>
      <w:proofErr w:type="spellEnd"/>
      <w:r w:rsidR="00493E7A" w:rsidRPr="009A26BF">
        <w:rPr>
          <w:rFonts w:ascii="Times New Roman" w:hAnsi="Times New Roman"/>
          <w:color w:val="000000" w:themeColor="text1"/>
          <w:spacing w:val="-3"/>
          <w:sz w:val="24"/>
          <w:szCs w:val="24"/>
        </w:rPr>
        <w:t xml:space="preserve">, </w:t>
      </w:r>
      <w:proofErr w:type="spellStart"/>
      <w:r w:rsidR="00493E7A" w:rsidRPr="009A26BF">
        <w:rPr>
          <w:rFonts w:ascii="Times New Roman" w:hAnsi="Times New Roman"/>
          <w:color w:val="000000" w:themeColor="text1"/>
          <w:spacing w:val="-3"/>
          <w:sz w:val="24"/>
          <w:szCs w:val="24"/>
        </w:rPr>
        <w:t>Терско-Камовско</w:t>
      </w:r>
      <w:r w:rsidR="003F4597">
        <w:rPr>
          <w:rFonts w:ascii="Times New Roman" w:hAnsi="Times New Roman"/>
          <w:color w:val="000000" w:themeColor="text1"/>
          <w:spacing w:val="-3"/>
          <w:sz w:val="24"/>
          <w:szCs w:val="24"/>
        </w:rPr>
        <w:t>м</w:t>
      </w:r>
      <w:proofErr w:type="spellEnd"/>
      <w:r w:rsidR="003F4597">
        <w:rPr>
          <w:rFonts w:ascii="Times New Roman" w:hAnsi="Times New Roman"/>
          <w:color w:val="000000" w:themeColor="text1"/>
          <w:spacing w:val="-3"/>
          <w:sz w:val="24"/>
          <w:szCs w:val="24"/>
        </w:rPr>
        <w:t xml:space="preserve"> и</w:t>
      </w:r>
      <w:r w:rsidR="00493E7A" w:rsidRPr="009A26BF">
        <w:rPr>
          <w:rFonts w:ascii="Times New Roman" w:hAnsi="Times New Roman"/>
          <w:color w:val="000000" w:themeColor="text1"/>
          <w:sz w:val="24"/>
          <w:szCs w:val="24"/>
        </w:rPr>
        <w:t xml:space="preserve"> </w:t>
      </w:r>
      <w:proofErr w:type="spellStart"/>
      <w:r w:rsidR="00493E7A" w:rsidRPr="009A26BF">
        <w:rPr>
          <w:rFonts w:ascii="Times New Roman" w:hAnsi="Times New Roman"/>
          <w:color w:val="000000" w:themeColor="text1"/>
          <w:sz w:val="24"/>
          <w:szCs w:val="24"/>
        </w:rPr>
        <w:t>Юрубчено-Тохомском</w:t>
      </w:r>
      <w:proofErr w:type="spellEnd"/>
      <w:r w:rsidR="00493E7A" w:rsidRPr="009A26BF">
        <w:rPr>
          <w:rFonts w:ascii="Times New Roman" w:hAnsi="Times New Roman"/>
          <w:color w:val="000000" w:themeColor="text1"/>
          <w:sz w:val="24"/>
          <w:szCs w:val="24"/>
        </w:rPr>
        <w:t xml:space="preserve"> ЛУ.</w:t>
      </w:r>
    </w:p>
    <w:p w:rsidR="00437A0A" w:rsidRPr="009A26BF" w:rsidRDefault="00437A0A" w:rsidP="000615CB">
      <w:pPr>
        <w:contextualSpacing/>
        <w:rPr>
          <w:rFonts w:ascii="Times New Roman" w:hAnsi="Times New Roman" w:cs="Times New Roman"/>
          <w:iCs/>
          <w:color w:val="000000" w:themeColor="text1"/>
          <w:sz w:val="24"/>
          <w:szCs w:val="24"/>
        </w:rPr>
      </w:pPr>
    </w:p>
    <w:p w:rsidR="002F6BC0" w:rsidRPr="009A26BF" w:rsidRDefault="002F6BC0" w:rsidP="00437A0A">
      <w:pPr>
        <w:pStyle w:val="a8"/>
        <w:numPr>
          <w:ilvl w:val="0"/>
          <w:numId w:val="20"/>
        </w:numPr>
        <w:autoSpaceDE w:val="0"/>
        <w:autoSpaceDN w:val="0"/>
        <w:adjustRightInd w:val="0"/>
        <w:ind w:hanging="720"/>
        <w:jc w:val="both"/>
        <w:rPr>
          <w:rFonts w:ascii="Times New Roman" w:hAnsi="Times New Roman"/>
          <w:b/>
          <w:i/>
          <w:iCs/>
          <w:color w:val="000000" w:themeColor="text1"/>
          <w:sz w:val="24"/>
          <w:szCs w:val="24"/>
        </w:rPr>
      </w:pPr>
      <w:r w:rsidRPr="009A26BF">
        <w:rPr>
          <w:rFonts w:ascii="Times New Roman" w:hAnsi="Times New Roman"/>
          <w:b/>
          <w:i/>
          <w:iCs/>
          <w:color w:val="000000" w:themeColor="text1"/>
          <w:sz w:val="24"/>
          <w:szCs w:val="24"/>
        </w:rPr>
        <w:t>Требования к предмету закупки</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3"/>
        <w:gridCol w:w="3442"/>
        <w:gridCol w:w="3000"/>
        <w:gridCol w:w="1176"/>
        <w:gridCol w:w="1817"/>
      </w:tblGrid>
      <w:tr w:rsidR="00DD7383" w:rsidRPr="009A26BF" w:rsidTr="003F4597">
        <w:trPr>
          <w:trHeight w:val="464"/>
          <w:tblHeader/>
        </w:trPr>
        <w:tc>
          <w:tcPr>
            <w:tcW w:w="50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DD7383" w:rsidRPr="009A26BF" w:rsidRDefault="00DD7383" w:rsidP="004310B4">
            <w:pPr>
              <w:keepNext/>
              <w:spacing w:after="0" w:line="240" w:lineRule="auto"/>
              <w:jc w:val="center"/>
              <w:rPr>
                <w:rFonts w:ascii="Times New Roman" w:hAnsi="Times New Roman" w:cs="Times New Roman"/>
                <w:b/>
                <w:bCs/>
                <w:color w:val="000000" w:themeColor="text1"/>
                <w:sz w:val="20"/>
                <w:szCs w:val="20"/>
              </w:rPr>
            </w:pPr>
            <w:r w:rsidRPr="009A26BF">
              <w:rPr>
                <w:rFonts w:ascii="Times New Roman" w:hAnsi="Times New Roman" w:cs="Times New Roman"/>
                <w:b/>
                <w:bCs/>
                <w:color w:val="000000" w:themeColor="text1"/>
                <w:sz w:val="20"/>
                <w:szCs w:val="20"/>
              </w:rPr>
              <w:t xml:space="preserve">№ </w:t>
            </w:r>
            <w:proofErr w:type="spellStart"/>
            <w:proofErr w:type="gramStart"/>
            <w:r w:rsidRPr="009A26BF">
              <w:rPr>
                <w:rFonts w:ascii="Times New Roman" w:hAnsi="Times New Roman" w:cs="Times New Roman"/>
                <w:b/>
                <w:bCs/>
                <w:color w:val="000000" w:themeColor="text1"/>
                <w:sz w:val="20"/>
                <w:szCs w:val="20"/>
              </w:rPr>
              <w:t>п</w:t>
            </w:r>
            <w:proofErr w:type="spellEnd"/>
            <w:proofErr w:type="gramEnd"/>
            <w:r w:rsidRPr="009A26BF">
              <w:rPr>
                <w:rFonts w:ascii="Times New Roman" w:hAnsi="Times New Roman" w:cs="Times New Roman"/>
                <w:b/>
                <w:bCs/>
                <w:color w:val="000000" w:themeColor="text1"/>
                <w:sz w:val="20"/>
                <w:szCs w:val="20"/>
              </w:rPr>
              <w:t>/</w:t>
            </w:r>
            <w:proofErr w:type="spellStart"/>
            <w:r w:rsidRPr="009A26BF">
              <w:rPr>
                <w:rFonts w:ascii="Times New Roman" w:hAnsi="Times New Roman" w:cs="Times New Roman"/>
                <w:b/>
                <w:bCs/>
                <w:color w:val="000000" w:themeColor="text1"/>
                <w:sz w:val="20"/>
                <w:szCs w:val="20"/>
              </w:rPr>
              <w:t>п</w:t>
            </w:r>
            <w:proofErr w:type="spellEnd"/>
          </w:p>
        </w:tc>
        <w:tc>
          <w:tcPr>
            <w:tcW w:w="3442"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DD7383" w:rsidRPr="009A26BF" w:rsidRDefault="00DD7383" w:rsidP="004310B4">
            <w:pPr>
              <w:keepNext/>
              <w:spacing w:after="0" w:line="240" w:lineRule="auto"/>
              <w:jc w:val="center"/>
              <w:rPr>
                <w:rFonts w:ascii="Times New Roman" w:hAnsi="Times New Roman" w:cs="Times New Roman"/>
                <w:b/>
                <w:bCs/>
                <w:color w:val="000000" w:themeColor="text1"/>
                <w:sz w:val="20"/>
                <w:szCs w:val="20"/>
              </w:rPr>
            </w:pPr>
            <w:r w:rsidRPr="009A26BF">
              <w:rPr>
                <w:rFonts w:ascii="Times New Roman" w:hAnsi="Times New Roman" w:cs="Times New Roman"/>
                <w:b/>
                <w:bCs/>
                <w:color w:val="000000" w:themeColor="text1"/>
                <w:sz w:val="20"/>
                <w:szCs w:val="20"/>
              </w:rPr>
              <w:t xml:space="preserve">Требование </w:t>
            </w:r>
            <w:r w:rsidRPr="009A26BF">
              <w:rPr>
                <w:rFonts w:ascii="Times New Roman" w:hAnsi="Times New Roman" w:cs="Times New Roman"/>
                <w:b/>
                <w:bCs/>
                <w:color w:val="000000" w:themeColor="text1"/>
                <w:sz w:val="20"/>
                <w:szCs w:val="20"/>
              </w:rPr>
              <w:br/>
              <w:t>(параметр оценки)</w:t>
            </w:r>
          </w:p>
        </w:tc>
        <w:tc>
          <w:tcPr>
            <w:tcW w:w="300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DD7383" w:rsidRPr="009A26BF" w:rsidRDefault="00DD7383" w:rsidP="004310B4">
            <w:pPr>
              <w:keepNext/>
              <w:spacing w:after="0" w:line="240" w:lineRule="auto"/>
              <w:jc w:val="center"/>
              <w:rPr>
                <w:rFonts w:ascii="Times New Roman" w:hAnsi="Times New Roman" w:cs="Times New Roman"/>
                <w:b/>
                <w:bCs/>
                <w:color w:val="000000" w:themeColor="text1"/>
                <w:sz w:val="20"/>
                <w:szCs w:val="20"/>
              </w:rPr>
            </w:pPr>
            <w:r w:rsidRPr="009A26BF">
              <w:rPr>
                <w:rFonts w:ascii="Times New Roman" w:hAnsi="Times New Roman" w:cs="Times New Roman"/>
                <w:b/>
                <w:bCs/>
                <w:color w:val="000000" w:themeColor="text1"/>
                <w:sz w:val="20"/>
                <w:szCs w:val="20"/>
              </w:rPr>
              <w:t>Документы, подтверждающие соответствия требованию</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DD7383" w:rsidRPr="009A26BF" w:rsidRDefault="00DD7383" w:rsidP="004310B4">
            <w:pPr>
              <w:keepNext/>
              <w:spacing w:after="0" w:line="240" w:lineRule="auto"/>
              <w:jc w:val="center"/>
              <w:rPr>
                <w:rFonts w:ascii="Times New Roman" w:hAnsi="Times New Roman" w:cs="Times New Roman"/>
                <w:b/>
                <w:bCs/>
                <w:color w:val="000000" w:themeColor="text1"/>
                <w:sz w:val="20"/>
                <w:szCs w:val="20"/>
              </w:rPr>
            </w:pPr>
            <w:r w:rsidRPr="009A26BF">
              <w:rPr>
                <w:rFonts w:ascii="Times New Roman" w:hAnsi="Times New Roman" w:cs="Times New Roman"/>
                <w:b/>
                <w:bCs/>
                <w:color w:val="000000" w:themeColor="text1"/>
                <w:sz w:val="20"/>
                <w:szCs w:val="20"/>
              </w:rPr>
              <w:t>Единица измерения</w:t>
            </w:r>
          </w:p>
        </w:tc>
        <w:tc>
          <w:tcPr>
            <w:tcW w:w="181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DD7383" w:rsidRPr="009A26BF" w:rsidRDefault="00DD7383" w:rsidP="004310B4">
            <w:pPr>
              <w:keepNext/>
              <w:spacing w:after="0" w:line="240" w:lineRule="auto"/>
              <w:jc w:val="center"/>
              <w:rPr>
                <w:rFonts w:ascii="Times New Roman" w:hAnsi="Times New Roman" w:cs="Times New Roman"/>
                <w:b/>
                <w:bCs/>
                <w:color w:val="000000" w:themeColor="text1"/>
                <w:sz w:val="20"/>
                <w:szCs w:val="20"/>
                <w:u w:val="single"/>
              </w:rPr>
            </w:pPr>
            <w:r w:rsidRPr="009A26BF">
              <w:rPr>
                <w:rFonts w:ascii="Times New Roman" w:hAnsi="Times New Roman" w:cs="Times New Roman"/>
                <w:b/>
                <w:bCs/>
                <w:color w:val="000000" w:themeColor="text1"/>
                <w:sz w:val="20"/>
                <w:szCs w:val="20"/>
              </w:rPr>
              <w:t>Условия соответствия</w:t>
            </w:r>
          </w:p>
        </w:tc>
      </w:tr>
      <w:tr w:rsidR="00DD7383" w:rsidRPr="009A26BF" w:rsidTr="003F4597">
        <w:trPr>
          <w:trHeight w:val="464"/>
          <w:tblHeader/>
        </w:trPr>
        <w:tc>
          <w:tcPr>
            <w:tcW w:w="503" w:type="dxa"/>
            <w:vMerge/>
            <w:tcBorders>
              <w:top w:val="single" w:sz="4" w:space="0" w:color="auto"/>
              <w:left w:val="single" w:sz="4" w:space="0" w:color="auto"/>
              <w:bottom w:val="single" w:sz="4" w:space="0" w:color="auto"/>
              <w:right w:val="single" w:sz="4" w:space="0" w:color="auto"/>
            </w:tcBorders>
            <w:vAlign w:val="center"/>
            <w:hideMark/>
          </w:tcPr>
          <w:p w:rsidR="00DD7383" w:rsidRPr="009A26BF" w:rsidRDefault="00DD7383" w:rsidP="004310B4">
            <w:pPr>
              <w:spacing w:after="0" w:line="240" w:lineRule="auto"/>
              <w:rPr>
                <w:rFonts w:ascii="Times New Roman" w:hAnsi="Times New Roman" w:cs="Times New Roman"/>
                <w:b/>
                <w:bCs/>
                <w:color w:val="000000" w:themeColor="text1"/>
                <w:sz w:val="20"/>
                <w:szCs w:val="20"/>
              </w:rPr>
            </w:pPr>
          </w:p>
        </w:tc>
        <w:tc>
          <w:tcPr>
            <w:tcW w:w="3442" w:type="dxa"/>
            <w:vMerge/>
            <w:tcBorders>
              <w:top w:val="single" w:sz="4" w:space="0" w:color="auto"/>
              <w:left w:val="single" w:sz="4" w:space="0" w:color="auto"/>
              <w:bottom w:val="single" w:sz="4" w:space="0" w:color="auto"/>
              <w:right w:val="single" w:sz="4" w:space="0" w:color="auto"/>
            </w:tcBorders>
            <w:vAlign w:val="center"/>
            <w:hideMark/>
          </w:tcPr>
          <w:p w:rsidR="00DD7383" w:rsidRPr="009A26BF" w:rsidRDefault="00DD7383" w:rsidP="004310B4">
            <w:pPr>
              <w:spacing w:after="0" w:line="240" w:lineRule="auto"/>
              <w:rPr>
                <w:rFonts w:ascii="Times New Roman" w:hAnsi="Times New Roman" w:cs="Times New Roman"/>
                <w:b/>
                <w:bCs/>
                <w:color w:val="000000" w:themeColor="text1"/>
                <w:sz w:val="20"/>
                <w:szCs w:val="20"/>
              </w:rPr>
            </w:pP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DD7383" w:rsidRPr="009A26BF" w:rsidRDefault="00DD7383" w:rsidP="004310B4">
            <w:pPr>
              <w:spacing w:after="0" w:line="240" w:lineRule="auto"/>
              <w:rPr>
                <w:rFonts w:ascii="Times New Roman" w:hAnsi="Times New Roman" w:cs="Times New Roman"/>
                <w:b/>
                <w:bCs/>
                <w:color w:val="000000" w:themeColor="text1"/>
                <w:sz w:val="20"/>
                <w:szCs w:val="20"/>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DD7383" w:rsidRPr="009A26BF" w:rsidRDefault="00DD7383" w:rsidP="004310B4">
            <w:pPr>
              <w:spacing w:after="0" w:line="240" w:lineRule="auto"/>
              <w:rPr>
                <w:rFonts w:ascii="Times New Roman" w:hAnsi="Times New Roman" w:cs="Times New Roman"/>
                <w:b/>
                <w:bCs/>
                <w:color w:val="000000" w:themeColor="text1"/>
                <w:sz w:val="20"/>
                <w:szCs w:val="20"/>
              </w:rPr>
            </w:pPr>
          </w:p>
        </w:tc>
        <w:tc>
          <w:tcPr>
            <w:tcW w:w="1817" w:type="dxa"/>
            <w:vMerge/>
            <w:tcBorders>
              <w:top w:val="single" w:sz="4" w:space="0" w:color="auto"/>
              <w:left w:val="single" w:sz="4" w:space="0" w:color="auto"/>
              <w:bottom w:val="single" w:sz="4" w:space="0" w:color="auto"/>
              <w:right w:val="single" w:sz="4" w:space="0" w:color="auto"/>
            </w:tcBorders>
            <w:vAlign w:val="center"/>
            <w:hideMark/>
          </w:tcPr>
          <w:p w:rsidR="00DD7383" w:rsidRPr="009A26BF" w:rsidRDefault="00DD7383" w:rsidP="004310B4">
            <w:pPr>
              <w:spacing w:after="0" w:line="240" w:lineRule="auto"/>
              <w:rPr>
                <w:rFonts w:ascii="Times New Roman" w:hAnsi="Times New Roman" w:cs="Times New Roman"/>
                <w:b/>
                <w:bCs/>
                <w:color w:val="000000" w:themeColor="text1"/>
                <w:sz w:val="20"/>
                <w:szCs w:val="20"/>
                <w:u w:val="single"/>
              </w:rPr>
            </w:pPr>
          </w:p>
        </w:tc>
      </w:tr>
      <w:tr w:rsidR="00DD7383" w:rsidRPr="009A26BF" w:rsidTr="003F4597">
        <w:trPr>
          <w:trHeight w:val="164"/>
        </w:trPr>
        <w:tc>
          <w:tcPr>
            <w:tcW w:w="503" w:type="dxa"/>
            <w:tcBorders>
              <w:top w:val="single" w:sz="4" w:space="0" w:color="auto"/>
              <w:left w:val="single" w:sz="4" w:space="0" w:color="auto"/>
              <w:bottom w:val="single" w:sz="4" w:space="0" w:color="auto"/>
              <w:right w:val="single" w:sz="4" w:space="0" w:color="auto"/>
            </w:tcBorders>
            <w:noWrap/>
            <w:vAlign w:val="center"/>
            <w:hideMark/>
          </w:tcPr>
          <w:p w:rsidR="00DD7383" w:rsidRPr="009A26BF" w:rsidRDefault="00DD7383" w:rsidP="004310B4">
            <w:pPr>
              <w:pStyle w:val="a8"/>
              <w:autoSpaceDE w:val="0"/>
              <w:autoSpaceDN w:val="0"/>
              <w:adjustRightInd w:val="0"/>
              <w:spacing w:after="0" w:line="240" w:lineRule="auto"/>
              <w:ind w:left="0"/>
              <w:jc w:val="center"/>
              <w:rPr>
                <w:rFonts w:ascii="Times New Roman" w:hAnsi="Times New Roman"/>
                <w:iCs/>
                <w:color w:val="000000" w:themeColor="text1"/>
                <w:sz w:val="20"/>
                <w:szCs w:val="20"/>
              </w:rPr>
            </w:pPr>
            <w:r w:rsidRPr="009A26BF">
              <w:rPr>
                <w:rFonts w:ascii="Times New Roman" w:hAnsi="Times New Roman"/>
                <w:iCs/>
                <w:color w:val="000000" w:themeColor="text1"/>
                <w:sz w:val="20"/>
                <w:szCs w:val="20"/>
              </w:rPr>
              <w:t>1</w:t>
            </w:r>
          </w:p>
        </w:tc>
        <w:tc>
          <w:tcPr>
            <w:tcW w:w="3442" w:type="dxa"/>
            <w:tcBorders>
              <w:top w:val="single" w:sz="4" w:space="0" w:color="auto"/>
              <w:left w:val="single" w:sz="4" w:space="0" w:color="auto"/>
              <w:bottom w:val="single" w:sz="4" w:space="0" w:color="auto"/>
              <w:right w:val="single" w:sz="4" w:space="0" w:color="auto"/>
            </w:tcBorders>
            <w:vAlign w:val="center"/>
            <w:hideMark/>
          </w:tcPr>
          <w:p w:rsidR="00DD7383" w:rsidRPr="009A26BF" w:rsidRDefault="00DD7383" w:rsidP="004310B4">
            <w:pPr>
              <w:keepNext/>
              <w:spacing w:after="0" w:line="240" w:lineRule="auto"/>
              <w:jc w:val="both"/>
              <w:rPr>
                <w:rFonts w:ascii="Times New Roman" w:hAnsi="Times New Roman" w:cs="Times New Roman"/>
                <w:bCs/>
                <w:color w:val="000000" w:themeColor="text1"/>
                <w:sz w:val="20"/>
                <w:szCs w:val="20"/>
              </w:rPr>
            </w:pPr>
            <w:r w:rsidRPr="009A26BF">
              <w:rPr>
                <w:rFonts w:ascii="Times New Roman" w:hAnsi="Times New Roman" w:cs="Times New Roman"/>
                <w:bCs/>
                <w:color w:val="000000" w:themeColor="text1"/>
                <w:sz w:val="20"/>
                <w:szCs w:val="20"/>
              </w:rPr>
              <w:t>Топливо дизельное надлежащего качества, отвечающее требованиям ГОСТ </w:t>
            </w:r>
            <w:proofErr w:type="gramStart"/>
            <w:r w:rsidRPr="009A26BF">
              <w:rPr>
                <w:rFonts w:ascii="Times New Roman" w:hAnsi="Times New Roman" w:cs="Times New Roman"/>
                <w:bCs/>
                <w:color w:val="000000" w:themeColor="text1"/>
                <w:sz w:val="20"/>
                <w:szCs w:val="20"/>
              </w:rPr>
              <w:t>Р</w:t>
            </w:r>
            <w:proofErr w:type="gramEnd"/>
            <w:r w:rsidRPr="009A26BF">
              <w:rPr>
                <w:rFonts w:ascii="Times New Roman" w:hAnsi="Times New Roman" w:cs="Times New Roman"/>
                <w:bCs/>
                <w:color w:val="000000" w:themeColor="text1"/>
                <w:sz w:val="20"/>
                <w:szCs w:val="20"/>
              </w:rPr>
              <w:t> 55475-2013 (ГОСТ 32511-2013 или ТУ, что должно быть подтверждено соответствующей документацией (паспорт качества завода изготовителя).</w:t>
            </w:r>
          </w:p>
          <w:p w:rsidR="00DD7383" w:rsidRPr="009A26BF" w:rsidRDefault="00DD7383" w:rsidP="00437A0A">
            <w:pPr>
              <w:keepNext/>
              <w:spacing w:after="0" w:line="240" w:lineRule="auto"/>
              <w:jc w:val="both"/>
              <w:rPr>
                <w:rFonts w:ascii="Times New Roman" w:hAnsi="Times New Roman" w:cs="Times New Roman"/>
                <w:bCs/>
                <w:color w:val="000000" w:themeColor="text1"/>
                <w:sz w:val="20"/>
                <w:szCs w:val="20"/>
              </w:rPr>
            </w:pPr>
            <w:r w:rsidRPr="009A26BF">
              <w:rPr>
                <w:rFonts w:ascii="Times New Roman" w:hAnsi="Times New Roman" w:cs="Times New Roman"/>
                <w:bCs/>
                <w:color w:val="000000" w:themeColor="text1"/>
                <w:sz w:val="20"/>
                <w:szCs w:val="20"/>
              </w:rPr>
              <w:t xml:space="preserve">Предлагать топливо проверенных крупных производителей или их дочерних обществ (Роснефть, Газпром, </w:t>
            </w:r>
            <w:proofErr w:type="spellStart"/>
            <w:r w:rsidRPr="009A26BF">
              <w:rPr>
                <w:rFonts w:ascii="Times New Roman" w:hAnsi="Times New Roman" w:cs="Times New Roman"/>
                <w:bCs/>
                <w:color w:val="000000" w:themeColor="text1"/>
                <w:sz w:val="20"/>
                <w:szCs w:val="20"/>
              </w:rPr>
              <w:t>Газпромнефть</w:t>
            </w:r>
            <w:proofErr w:type="spellEnd"/>
            <w:r w:rsidRPr="009A26BF">
              <w:rPr>
                <w:rFonts w:ascii="Times New Roman" w:hAnsi="Times New Roman" w:cs="Times New Roman"/>
                <w:bCs/>
                <w:color w:val="000000" w:themeColor="text1"/>
                <w:sz w:val="20"/>
                <w:szCs w:val="20"/>
              </w:rPr>
              <w:t>,</w:t>
            </w:r>
            <w:r w:rsidR="00F77519">
              <w:rPr>
                <w:rFonts w:ascii="Times New Roman" w:hAnsi="Times New Roman" w:cs="Times New Roman"/>
                <w:bCs/>
                <w:color w:val="000000" w:themeColor="text1"/>
                <w:sz w:val="20"/>
                <w:szCs w:val="20"/>
              </w:rPr>
              <w:t xml:space="preserve"> </w:t>
            </w:r>
            <w:r w:rsidRPr="009A26BF">
              <w:rPr>
                <w:rFonts w:ascii="Times New Roman" w:hAnsi="Times New Roman" w:cs="Times New Roman"/>
                <w:bCs/>
                <w:color w:val="000000" w:themeColor="text1"/>
                <w:sz w:val="20"/>
                <w:szCs w:val="20"/>
              </w:rPr>
              <w:t xml:space="preserve">Газпром переработка </w:t>
            </w:r>
            <w:proofErr w:type="spellStart"/>
            <w:r w:rsidRPr="009A26BF">
              <w:rPr>
                <w:rFonts w:ascii="Times New Roman" w:hAnsi="Times New Roman" w:cs="Times New Roman"/>
                <w:bCs/>
                <w:color w:val="000000" w:themeColor="text1"/>
                <w:sz w:val="20"/>
                <w:szCs w:val="20"/>
              </w:rPr>
              <w:t>Сургутский</w:t>
            </w:r>
            <w:proofErr w:type="spellEnd"/>
            <w:r w:rsidRPr="009A26BF">
              <w:rPr>
                <w:rFonts w:ascii="Times New Roman" w:hAnsi="Times New Roman" w:cs="Times New Roman"/>
                <w:bCs/>
                <w:color w:val="000000" w:themeColor="text1"/>
                <w:sz w:val="20"/>
                <w:szCs w:val="20"/>
              </w:rPr>
              <w:t xml:space="preserve"> ЗСК, </w:t>
            </w:r>
            <w:proofErr w:type="spellStart"/>
            <w:r w:rsidRPr="009A26BF">
              <w:rPr>
                <w:rFonts w:ascii="Times New Roman" w:hAnsi="Times New Roman" w:cs="Times New Roman"/>
                <w:bCs/>
                <w:color w:val="000000" w:themeColor="text1"/>
                <w:sz w:val="20"/>
                <w:szCs w:val="20"/>
              </w:rPr>
              <w:t>Лукойл</w:t>
            </w:r>
            <w:proofErr w:type="spellEnd"/>
            <w:r w:rsidRPr="009A26BF">
              <w:rPr>
                <w:rFonts w:ascii="Times New Roman" w:hAnsi="Times New Roman" w:cs="Times New Roman"/>
                <w:bCs/>
                <w:color w:val="000000" w:themeColor="text1"/>
                <w:sz w:val="20"/>
                <w:szCs w:val="20"/>
              </w:rPr>
              <w:t xml:space="preserve">, </w:t>
            </w:r>
            <w:proofErr w:type="spellStart"/>
            <w:r w:rsidRPr="009A26BF">
              <w:rPr>
                <w:rFonts w:ascii="Times New Roman" w:hAnsi="Times New Roman" w:cs="Times New Roman"/>
                <w:bCs/>
                <w:color w:val="000000" w:themeColor="text1"/>
                <w:sz w:val="20"/>
                <w:szCs w:val="20"/>
              </w:rPr>
              <w:t>Башнефть</w:t>
            </w:r>
            <w:proofErr w:type="spellEnd"/>
            <w:r w:rsidRPr="009A26BF">
              <w:rPr>
                <w:rFonts w:ascii="Times New Roman" w:hAnsi="Times New Roman" w:cs="Times New Roman"/>
                <w:bCs/>
                <w:color w:val="000000" w:themeColor="text1"/>
                <w:sz w:val="20"/>
                <w:szCs w:val="20"/>
              </w:rPr>
              <w:t xml:space="preserve">, </w:t>
            </w:r>
            <w:proofErr w:type="spellStart"/>
            <w:r w:rsidRPr="009A26BF">
              <w:rPr>
                <w:rFonts w:ascii="Times New Roman" w:hAnsi="Times New Roman" w:cs="Times New Roman"/>
                <w:bCs/>
                <w:color w:val="000000" w:themeColor="text1"/>
                <w:sz w:val="20"/>
                <w:szCs w:val="20"/>
              </w:rPr>
              <w:t>Татнефть</w:t>
            </w:r>
            <w:proofErr w:type="spellEnd"/>
            <w:r w:rsidRPr="009A26BF">
              <w:rPr>
                <w:rFonts w:ascii="Times New Roman" w:hAnsi="Times New Roman" w:cs="Times New Roman"/>
                <w:bCs/>
                <w:color w:val="000000" w:themeColor="text1"/>
                <w:sz w:val="20"/>
                <w:szCs w:val="20"/>
              </w:rPr>
              <w:t>, ННК).</w:t>
            </w:r>
          </w:p>
        </w:tc>
        <w:tc>
          <w:tcPr>
            <w:tcW w:w="3000" w:type="dxa"/>
            <w:tcBorders>
              <w:top w:val="single" w:sz="4" w:space="0" w:color="auto"/>
              <w:left w:val="single" w:sz="4" w:space="0" w:color="auto"/>
              <w:bottom w:val="single" w:sz="4" w:space="0" w:color="auto"/>
              <w:right w:val="single" w:sz="4" w:space="0" w:color="auto"/>
            </w:tcBorders>
            <w:vAlign w:val="center"/>
          </w:tcPr>
          <w:p w:rsidR="00DD7383" w:rsidRPr="009A26BF" w:rsidRDefault="00DD7383" w:rsidP="004310B4">
            <w:pPr>
              <w:keepNext/>
              <w:spacing w:after="0" w:line="240" w:lineRule="auto"/>
              <w:jc w:val="both"/>
              <w:rPr>
                <w:rFonts w:ascii="Times New Roman" w:hAnsi="Times New Roman" w:cs="Times New Roman"/>
                <w:bCs/>
                <w:color w:val="000000" w:themeColor="text1"/>
                <w:sz w:val="20"/>
                <w:szCs w:val="20"/>
              </w:rPr>
            </w:pPr>
            <w:r w:rsidRPr="009A26BF">
              <w:rPr>
                <w:rFonts w:ascii="Times New Roman" w:hAnsi="Times New Roman" w:cs="Times New Roman"/>
                <w:bCs/>
                <w:color w:val="000000" w:themeColor="text1"/>
                <w:sz w:val="20"/>
                <w:szCs w:val="20"/>
              </w:rPr>
              <w:t>Письмо-подтверждение в произвольном формате на фирменном бланке предприятия с печатью и подписью уполномоченного лица.</w:t>
            </w:r>
          </w:p>
          <w:p w:rsidR="00DD7383" w:rsidRPr="009A26BF" w:rsidRDefault="00DD7383" w:rsidP="004310B4">
            <w:pPr>
              <w:keepNext/>
              <w:spacing w:before="60" w:after="0" w:line="240" w:lineRule="auto"/>
              <w:jc w:val="both"/>
              <w:rPr>
                <w:rFonts w:ascii="Times New Roman" w:hAnsi="Times New Roman" w:cs="Times New Roman"/>
                <w:bCs/>
                <w:color w:val="000000" w:themeColor="text1"/>
                <w:sz w:val="20"/>
                <w:szCs w:val="20"/>
              </w:rPr>
            </w:pPr>
            <w:r w:rsidRPr="009A26BF">
              <w:rPr>
                <w:rFonts w:ascii="Times New Roman" w:hAnsi="Times New Roman" w:cs="Times New Roman"/>
                <w:bCs/>
                <w:color w:val="000000" w:themeColor="text1"/>
                <w:sz w:val="20"/>
                <w:szCs w:val="20"/>
              </w:rPr>
              <w:t xml:space="preserve">Копия действующего договора с заводом-изготовителем/ дилером/ дистрибьютором/ партнером/ </w:t>
            </w:r>
            <w:proofErr w:type="spellStart"/>
            <w:r w:rsidRPr="009A26BF">
              <w:rPr>
                <w:rFonts w:ascii="Times New Roman" w:hAnsi="Times New Roman" w:cs="Times New Roman"/>
                <w:bCs/>
                <w:color w:val="000000" w:themeColor="text1"/>
                <w:sz w:val="20"/>
                <w:szCs w:val="20"/>
              </w:rPr>
              <w:t>трейдером</w:t>
            </w:r>
            <w:proofErr w:type="spellEnd"/>
            <w:r w:rsidRPr="009A26BF">
              <w:rPr>
                <w:rFonts w:ascii="Times New Roman" w:hAnsi="Times New Roman" w:cs="Times New Roman"/>
                <w:bCs/>
                <w:color w:val="000000" w:themeColor="text1"/>
                <w:sz w:val="20"/>
                <w:szCs w:val="20"/>
              </w:rPr>
              <w:t>.</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rsidR="00DD7383" w:rsidRPr="009A26BF" w:rsidRDefault="00DD7383" w:rsidP="004310B4">
            <w:pPr>
              <w:spacing w:after="0" w:line="240" w:lineRule="auto"/>
              <w:jc w:val="center"/>
              <w:rPr>
                <w:rFonts w:ascii="Times New Roman" w:hAnsi="Times New Roman" w:cs="Times New Roman"/>
                <w:color w:val="000000" w:themeColor="text1"/>
                <w:sz w:val="20"/>
                <w:szCs w:val="20"/>
              </w:rPr>
            </w:pPr>
            <w:r w:rsidRPr="009A26BF">
              <w:rPr>
                <w:rFonts w:ascii="Times New Roman" w:hAnsi="Times New Roman" w:cs="Times New Roman"/>
                <w:color w:val="000000" w:themeColor="text1"/>
                <w:sz w:val="20"/>
                <w:szCs w:val="20"/>
              </w:rPr>
              <w:t>да/нет</w:t>
            </w:r>
          </w:p>
        </w:tc>
        <w:tc>
          <w:tcPr>
            <w:tcW w:w="1817" w:type="dxa"/>
            <w:tcBorders>
              <w:top w:val="single" w:sz="4" w:space="0" w:color="auto"/>
              <w:left w:val="single" w:sz="4" w:space="0" w:color="auto"/>
              <w:bottom w:val="single" w:sz="4" w:space="0" w:color="auto"/>
              <w:right w:val="single" w:sz="4" w:space="0" w:color="auto"/>
            </w:tcBorders>
            <w:vAlign w:val="center"/>
          </w:tcPr>
          <w:p w:rsidR="00DD7383" w:rsidRPr="009A26BF" w:rsidRDefault="00DD7383" w:rsidP="004310B4">
            <w:pPr>
              <w:spacing w:after="0" w:line="240" w:lineRule="auto"/>
              <w:jc w:val="center"/>
              <w:rPr>
                <w:rFonts w:ascii="Times New Roman" w:hAnsi="Times New Roman" w:cs="Times New Roman"/>
                <w:color w:val="000000" w:themeColor="text1"/>
                <w:sz w:val="20"/>
                <w:szCs w:val="20"/>
              </w:rPr>
            </w:pPr>
            <w:r w:rsidRPr="009A26BF">
              <w:rPr>
                <w:rFonts w:ascii="Times New Roman" w:hAnsi="Times New Roman" w:cs="Times New Roman"/>
                <w:color w:val="000000" w:themeColor="text1"/>
                <w:sz w:val="20"/>
                <w:szCs w:val="20"/>
              </w:rPr>
              <w:t>Да</w:t>
            </w:r>
          </w:p>
        </w:tc>
      </w:tr>
      <w:tr w:rsidR="00DD7383" w:rsidRPr="009A26BF" w:rsidTr="003F4597">
        <w:trPr>
          <w:trHeight w:val="164"/>
        </w:trPr>
        <w:tc>
          <w:tcPr>
            <w:tcW w:w="503" w:type="dxa"/>
            <w:tcBorders>
              <w:top w:val="single" w:sz="4" w:space="0" w:color="auto"/>
              <w:left w:val="single" w:sz="4" w:space="0" w:color="auto"/>
              <w:bottom w:val="single" w:sz="4" w:space="0" w:color="auto"/>
              <w:right w:val="single" w:sz="4" w:space="0" w:color="auto"/>
            </w:tcBorders>
            <w:noWrap/>
            <w:vAlign w:val="center"/>
          </w:tcPr>
          <w:p w:rsidR="00DD7383" w:rsidRPr="009A26BF" w:rsidRDefault="00DD7383" w:rsidP="004310B4">
            <w:pPr>
              <w:pStyle w:val="a8"/>
              <w:autoSpaceDE w:val="0"/>
              <w:autoSpaceDN w:val="0"/>
              <w:adjustRightInd w:val="0"/>
              <w:spacing w:after="0" w:line="240" w:lineRule="auto"/>
              <w:ind w:left="0"/>
              <w:jc w:val="center"/>
              <w:rPr>
                <w:rFonts w:ascii="Times New Roman" w:hAnsi="Times New Roman"/>
                <w:iCs/>
                <w:color w:val="000000" w:themeColor="text1"/>
                <w:sz w:val="20"/>
                <w:szCs w:val="20"/>
              </w:rPr>
            </w:pPr>
            <w:r w:rsidRPr="009A26BF">
              <w:rPr>
                <w:rFonts w:ascii="Times New Roman" w:hAnsi="Times New Roman"/>
                <w:iCs/>
                <w:color w:val="000000" w:themeColor="text1"/>
                <w:sz w:val="20"/>
                <w:szCs w:val="20"/>
              </w:rPr>
              <w:t>2</w:t>
            </w:r>
          </w:p>
        </w:tc>
        <w:tc>
          <w:tcPr>
            <w:tcW w:w="3442" w:type="dxa"/>
            <w:tcBorders>
              <w:top w:val="single" w:sz="4" w:space="0" w:color="auto"/>
              <w:left w:val="single" w:sz="4" w:space="0" w:color="auto"/>
              <w:bottom w:val="single" w:sz="4" w:space="0" w:color="auto"/>
              <w:right w:val="single" w:sz="4" w:space="0" w:color="auto"/>
            </w:tcBorders>
            <w:vAlign w:val="center"/>
          </w:tcPr>
          <w:p w:rsidR="00DD7383" w:rsidRPr="009A26BF" w:rsidRDefault="00DD7383" w:rsidP="004310B4">
            <w:pPr>
              <w:keepNext/>
              <w:spacing w:after="0" w:line="240" w:lineRule="auto"/>
              <w:jc w:val="both"/>
              <w:rPr>
                <w:rFonts w:ascii="Times New Roman" w:hAnsi="Times New Roman" w:cs="Times New Roman"/>
                <w:bCs/>
                <w:color w:val="000000" w:themeColor="text1"/>
                <w:sz w:val="20"/>
                <w:szCs w:val="20"/>
              </w:rPr>
            </w:pPr>
            <w:r w:rsidRPr="009A26BF">
              <w:rPr>
                <w:rFonts w:ascii="Times New Roman" w:hAnsi="Times New Roman" w:cs="Times New Roman"/>
                <w:bCs/>
                <w:color w:val="000000" w:themeColor="text1"/>
                <w:sz w:val="20"/>
                <w:szCs w:val="20"/>
              </w:rPr>
              <w:t xml:space="preserve">Дизельное топливо должно быть новое и изготовленное не ранее </w:t>
            </w:r>
            <w:r w:rsidRPr="00CD1671">
              <w:rPr>
                <w:rFonts w:ascii="Times New Roman" w:hAnsi="Times New Roman" w:cs="Times New Roman"/>
                <w:bCs/>
                <w:color w:val="000000" w:themeColor="text1"/>
                <w:sz w:val="20"/>
                <w:szCs w:val="20"/>
                <w:highlight w:val="yellow"/>
              </w:rPr>
              <w:t>сентября 2017г.</w:t>
            </w:r>
          </w:p>
        </w:tc>
        <w:tc>
          <w:tcPr>
            <w:tcW w:w="3000" w:type="dxa"/>
            <w:tcBorders>
              <w:top w:val="single" w:sz="4" w:space="0" w:color="auto"/>
              <w:left w:val="single" w:sz="4" w:space="0" w:color="auto"/>
              <w:bottom w:val="single" w:sz="4" w:space="0" w:color="auto"/>
              <w:right w:val="single" w:sz="4" w:space="0" w:color="auto"/>
            </w:tcBorders>
            <w:vAlign w:val="center"/>
          </w:tcPr>
          <w:p w:rsidR="00DD7383" w:rsidRPr="009A26BF" w:rsidRDefault="00DD7383" w:rsidP="004310B4">
            <w:pPr>
              <w:keepNext/>
              <w:spacing w:after="0" w:line="240" w:lineRule="auto"/>
              <w:jc w:val="both"/>
              <w:rPr>
                <w:rFonts w:ascii="Times New Roman" w:hAnsi="Times New Roman" w:cs="Times New Roman"/>
                <w:bCs/>
                <w:color w:val="000000" w:themeColor="text1"/>
                <w:sz w:val="20"/>
                <w:szCs w:val="20"/>
              </w:rPr>
            </w:pPr>
            <w:r w:rsidRPr="009A26BF">
              <w:rPr>
                <w:rFonts w:ascii="Times New Roman" w:hAnsi="Times New Roman" w:cs="Times New Roman"/>
                <w:bCs/>
                <w:color w:val="000000" w:themeColor="text1"/>
                <w:sz w:val="20"/>
                <w:szCs w:val="20"/>
              </w:rPr>
              <w:t>Письмо-подтверждение в произвольном формате на фирменном бланке предприятия с печатью и подписью уполномоченного лица.</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rsidR="00DD7383" w:rsidRPr="009A26BF" w:rsidRDefault="00DD7383" w:rsidP="004310B4">
            <w:pPr>
              <w:spacing w:after="0" w:line="240" w:lineRule="auto"/>
              <w:jc w:val="center"/>
              <w:rPr>
                <w:rFonts w:ascii="Times New Roman" w:hAnsi="Times New Roman" w:cs="Times New Roman"/>
                <w:color w:val="000000" w:themeColor="text1"/>
                <w:sz w:val="20"/>
                <w:szCs w:val="20"/>
              </w:rPr>
            </w:pPr>
            <w:r w:rsidRPr="009A26BF">
              <w:rPr>
                <w:rFonts w:ascii="Times New Roman" w:hAnsi="Times New Roman" w:cs="Times New Roman"/>
                <w:color w:val="000000" w:themeColor="text1"/>
                <w:sz w:val="20"/>
                <w:szCs w:val="20"/>
              </w:rPr>
              <w:t>да/нет</w:t>
            </w:r>
          </w:p>
        </w:tc>
        <w:tc>
          <w:tcPr>
            <w:tcW w:w="1817" w:type="dxa"/>
            <w:tcBorders>
              <w:top w:val="single" w:sz="4" w:space="0" w:color="auto"/>
              <w:left w:val="single" w:sz="4" w:space="0" w:color="auto"/>
              <w:bottom w:val="single" w:sz="4" w:space="0" w:color="auto"/>
              <w:right w:val="single" w:sz="4" w:space="0" w:color="auto"/>
            </w:tcBorders>
            <w:vAlign w:val="center"/>
          </w:tcPr>
          <w:p w:rsidR="00DD7383" w:rsidRPr="009A26BF" w:rsidRDefault="00DD7383" w:rsidP="003F4597">
            <w:pPr>
              <w:spacing w:after="0" w:line="240" w:lineRule="auto"/>
              <w:ind w:left="150" w:hanging="150"/>
              <w:jc w:val="center"/>
              <w:rPr>
                <w:rFonts w:ascii="Times New Roman" w:hAnsi="Times New Roman" w:cs="Times New Roman"/>
                <w:color w:val="000000" w:themeColor="text1"/>
                <w:sz w:val="20"/>
                <w:szCs w:val="20"/>
              </w:rPr>
            </w:pPr>
            <w:r w:rsidRPr="009A26BF">
              <w:rPr>
                <w:rFonts w:ascii="Times New Roman" w:hAnsi="Times New Roman" w:cs="Times New Roman"/>
                <w:color w:val="000000" w:themeColor="text1"/>
                <w:sz w:val="20"/>
                <w:szCs w:val="20"/>
              </w:rPr>
              <w:t>Да</w:t>
            </w:r>
          </w:p>
        </w:tc>
      </w:tr>
    </w:tbl>
    <w:p w:rsidR="00FB1FF4" w:rsidRPr="009A26BF" w:rsidRDefault="002F6BC0" w:rsidP="00437A0A">
      <w:pPr>
        <w:pStyle w:val="a8"/>
        <w:numPr>
          <w:ilvl w:val="0"/>
          <w:numId w:val="20"/>
        </w:numPr>
        <w:autoSpaceDE w:val="0"/>
        <w:autoSpaceDN w:val="0"/>
        <w:adjustRightInd w:val="0"/>
        <w:spacing w:before="240" w:after="0"/>
        <w:ind w:left="709" w:hanging="709"/>
        <w:jc w:val="both"/>
        <w:rPr>
          <w:rFonts w:ascii="Times New Roman" w:hAnsi="Times New Roman"/>
          <w:b/>
          <w:i/>
          <w:iCs/>
          <w:color w:val="000000" w:themeColor="text1"/>
          <w:sz w:val="24"/>
          <w:szCs w:val="24"/>
        </w:rPr>
      </w:pPr>
      <w:r w:rsidRPr="009A26BF">
        <w:rPr>
          <w:rFonts w:ascii="Times New Roman" w:hAnsi="Times New Roman"/>
          <w:b/>
          <w:i/>
          <w:iCs/>
          <w:color w:val="000000" w:themeColor="text1"/>
          <w:sz w:val="24"/>
          <w:szCs w:val="24"/>
        </w:rPr>
        <w:t>Требования к контрагенту</w:t>
      </w:r>
    </w:p>
    <w:tbl>
      <w:tblPr>
        <w:tblStyle w:val="af0"/>
        <w:tblW w:w="10028" w:type="dxa"/>
        <w:tblInd w:w="-34" w:type="dxa"/>
        <w:tblLayout w:type="fixed"/>
        <w:tblLook w:val="04A0"/>
      </w:tblPr>
      <w:tblGrid>
        <w:gridCol w:w="709"/>
        <w:gridCol w:w="3543"/>
        <w:gridCol w:w="2977"/>
        <w:gridCol w:w="1276"/>
        <w:gridCol w:w="1523"/>
      </w:tblGrid>
      <w:tr w:rsidR="00DF4799" w:rsidRPr="009A26BF" w:rsidTr="00493E7A">
        <w:tc>
          <w:tcPr>
            <w:tcW w:w="709" w:type="dxa"/>
          </w:tcPr>
          <w:p w:rsidR="00DF4799" w:rsidRPr="009A26BF" w:rsidRDefault="00DF4799" w:rsidP="00DF4799">
            <w:pPr>
              <w:pStyle w:val="a8"/>
              <w:autoSpaceDE w:val="0"/>
              <w:autoSpaceDN w:val="0"/>
              <w:adjustRightInd w:val="0"/>
              <w:ind w:left="0"/>
              <w:jc w:val="center"/>
              <w:rPr>
                <w:rFonts w:ascii="Times New Roman" w:hAnsi="Times New Roman"/>
                <w:b/>
                <w:iCs/>
                <w:color w:val="000000" w:themeColor="text1"/>
                <w:sz w:val="20"/>
                <w:szCs w:val="20"/>
              </w:rPr>
            </w:pPr>
            <w:r w:rsidRPr="009A26BF">
              <w:rPr>
                <w:rFonts w:ascii="Times New Roman" w:hAnsi="Times New Roman"/>
                <w:b/>
                <w:iCs/>
                <w:color w:val="000000" w:themeColor="text1"/>
                <w:sz w:val="20"/>
                <w:szCs w:val="20"/>
              </w:rPr>
              <w:t xml:space="preserve">№ </w:t>
            </w:r>
            <w:proofErr w:type="spellStart"/>
            <w:proofErr w:type="gramStart"/>
            <w:r w:rsidRPr="009A26BF">
              <w:rPr>
                <w:rFonts w:ascii="Times New Roman" w:hAnsi="Times New Roman"/>
                <w:b/>
                <w:iCs/>
                <w:color w:val="000000" w:themeColor="text1"/>
                <w:sz w:val="20"/>
                <w:szCs w:val="20"/>
              </w:rPr>
              <w:t>п</w:t>
            </w:r>
            <w:proofErr w:type="spellEnd"/>
            <w:proofErr w:type="gramEnd"/>
            <w:r w:rsidRPr="009A26BF">
              <w:rPr>
                <w:rFonts w:ascii="Times New Roman" w:hAnsi="Times New Roman"/>
                <w:b/>
                <w:iCs/>
                <w:color w:val="000000" w:themeColor="text1"/>
                <w:sz w:val="20"/>
                <w:szCs w:val="20"/>
              </w:rPr>
              <w:t>/</w:t>
            </w:r>
            <w:proofErr w:type="spellStart"/>
            <w:r w:rsidRPr="009A26BF">
              <w:rPr>
                <w:rFonts w:ascii="Times New Roman" w:hAnsi="Times New Roman"/>
                <w:b/>
                <w:iCs/>
                <w:color w:val="000000" w:themeColor="text1"/>
                <w:sz w:val="20"/>
                <w:szCs w:val="20"/>
              </w:rPr>
              <w:t>п</w:t>
            </w:r>
            <w:proofErr w:type="spellEnd"/>
          </w:p>
        </w:tc>
        <w:tc>
          <w:tcPr>
            <w:tcW w:w="3543" w:type="dxa"/>
          </w:tcPr>
          <w:p w:rsidR="00DF4799" w:rsidRPr="009A26BF" w:rsidRDefault="00DF4799" w:rsidP="00DF4799">
            <w:pPr>
              <w:pStyle w:val="a8"/>
              <w:autoSpaceDE w:val="0"/>
              <w:autoSpaceDN w:val="0"/>
              <w:adjustRightInd w:val="0"/>
              <w:ind w:left="0"/>
              <w:jc w:val="center"/>
              <w:rPr>
                <w:rFonts w:ascii="Times New Roman" w:hAnsi="Times New Roman"/>
                <w:b/>
                <w:iCs/>
                <w:color w:val="000000" w:themeColor="text1"/>
                <w:sz w:val="20"/>
                <w:szCs w:val="20"/>
              </w:rPr>
            </w:pPr>
            <w:r w:rsidRPr="009A26BF">
              <w:rPr>
                <w:rFonts w:ascii="Times New Roman" w:hAnsi="Times New Roman"/>
                <w:b/>
                <w:iCs/>
                <w:color w:val="000000" w:themeColor="text1"/>
                <w:sz w:val="20"/>
                <w:szCs w:val="20"/>
              </w:rPr>
              <w:t>Требование (параметр оценки)</w:t>
            </w:r>
          </w:p>
        </w:tc>
        <w:tc>
          <w:tcPr>
            <w:tcW w:w="2977" w:type="dxa"/>
          </w:tcPr>
          <w:p w:rsidR="00DF4799" w:rsidRPr="009A26BF" w:rsidRDefault="00DF4799" w:rsidP="00DF4799">
            <w:pPr>
              <w:pStyle w:val="a8"/>
              <w:autoSpaceDE w:val="0"/>
              <w:autoSpaceDN w:val="0"/>
              <w:adjustRightInd w:val="0"/>
              <w:ind w:left="0"/>
              <w:jc w:val="center"/>
              <w:rPr>
                <w:rFonts w:ascii="Times New Roman" w:hAnsi="Times New Roman"/>
                <w:b/>
                <w:iCs/>
                <w:color w:val="000000" w:themeColor="text1"/>
                <w:sz w:val="20"/>
                <w:szCs w:val="20"/>
              </w:rPr>
            </w:pPr>
            <w:r w:rsidRPr="009A26BF">
              <w:rPr>
                <w:rFonts w:ascii="Times New Roman" w:hAnsi="Times New Roman"/>
                <w:b/>
                <w:iCs/>
                <w:color w:val="000000" w:themeColor="text1"/>
                <w:sz w:val="20"/>
                <w:szCs w:val="20"/>
              </w:rPr>
              <w:t>Документы, подтверждающие соответствия требованию</w:t>
            </w:r>
          </w:p>
        </w:tc>
        <w:tc>
          <w:tcPr>
            <w:tcW w:w="1276" w:type="dxa"/>
          </w:tcPr>
          <w:p w:rsidR="00DF4799" w:rsidRPr="009A26BF" w:rsidRDefault="00DF4799" w:rsidP="00DF4799">
            <w:pPr>
              <w:pStyle w:val="a8"/>
              <w:autoSpaceDE w:val="0"/>
              <w:autoSpaceDN w:val="0"/>
              <w:adjustRightInd w:val="0"/>
              <w:ind w:left="0"/>
              <w:jc w:val="center"/>
              <w:rPr>
                <w:rFonts w:ascii="Times New Roman" w:hAnsi="Times New Roman"/>
                <w:b/>
                <w:iCs/>
                <w:color w:val="000000" w:themeColor="text1"/>
                <w:sz w:val="20"/>
                <w:szCs w:val="20"/>
              </w:rPr>
            </w:pPr>
            <w:r w:rsidRPr="009A26BF">
              <w:rPr>
                <w:rFonts w:ascii="Times New Roman" w:hAnsi="Times New Roman"/>
                <w:b/>
                <w:iCs/>
                <w:color w:val="000000" w:themeColor="text1"/>
                <w:sz w:val="20"/>
                <w:szCs w:val="20"/>
              </w:rPr>
              <w:t>Единица измерения</w:t>
            </w:r>
          </w:p>
        </w:tc>
        <w:tc>
          <w:tcPr>
            <w:tcW w:w="1523" w:type="dxa"/>
          </w:tcPr>
          <w:p w:rsidR="00DF4799" w:rsidRPr="009A26BF" w:rsidRDefault="00DF4799" w:rsidP="00DF4799">
            <w:pPr>
              <w:pStyle w:val="a8"/>
              <w:autoSpaceDE w:val="0"/>
              <w:autoSpaceDN w:val="0"/>
              <w:adjustRightInd w:val="0"/>
              <w:ind w:left="0"/>
              <w:jc w:val="center"/>
              <w:rPr>
                <w:rFonts w:ascii="Times New Roman" w:hAnsi="Times New Roman"/>
                <w:b/>
                <w:iCs/>
                <w:color w:val="000000" w:themeColor="text1"/>
                <w:sz w:val="20"/>
                <w:szCs w:val="20"/>
              </w:rPr>
            </w:pPr>
            <w:r w:rsidRPr="009A26BF">
              <w:rPr>
                <w:rFonts w:ascii="Times New Roman" w:hAnsi="Times New Roman"/>
                <w:b/>
                <w:iCs/>
                <w:color w:val="000000" w:themeColor="text1"/>
                <w:sz w:val="20"/>
                <w:szCs w:val="20"/>
              </w:rPr>
              <w:t>Условия соответствия</w:t>
            </w:r>
          </w:p>
        </w:tc>
      </w:tr>
      <w:tr w:rsidR="00437A0A" w:rsidRPr="009A26BF" w:rsidTr="00493E7A">
        <w:tc>
          <w:tcPr>
            <w:tcW w:w="709" w:type="dxa"/>
          </w:tcPr>
          <w:p w:rsidR="00437A0A" w:rsidRPr="009A26BF" w:rsidRDefault="00437A0A" w:rsidP="004310B4">
            <w:pPr>
              <w:pStyle w:val="a8"/>
              <w:autoSpaceDE w:val="0"/>
              <w:autoSpaceDN w:val="0"/>
              <w:adjustRightInd w:val="0"/>
              <w:ind w:left="0"/>
              <w:jc w:val="center"/>
              <w:rPr>
                <w:rFonts w:ascii="Times New Roman" w:hAnsi="Times New Roman"/>
                <w:iCs/>
                <w:color w:val="000000" w:themeColor="text1"/>
                <w:sz w:val="20"/>
                <w:szCs w:val="20"/>
              </w:rPr>
            </w:pPr>
            <w:r w:rsidRPr="009A26BF">
              <w:rPr>
                <w:rFonts w:ascii="Times New Roman" w:hAnsi="Times New Roman"/>
                <w:iCs/>
                <w:color w:val="000000" w:themeColor="text1"/>
                <w:sz w:val="20"/>
                <w:szCs w:val="20"/>
              </w:rPr>
              <w:t>1</w:t>
            </w:r>
          </w:p>
        </w:tc>
        <w:tc>
          <w:tcPr>
            <w:tcW w:w="3543" w:type="dxa"/>
            <w:vAlign w:val="center"/>
          </w:tcPr>
          <w:p w:rsidR="00437A0A" w:rsidRPr="009A26BF" w:rsidRDefault="00437A0A" w:rsidP="00437A0A">
            <w:pPr>
              <w:keepNext/>
              <w:jc w:val="both"/>
              <w:rPr>
                <w:rFonts w:ascii="Times New Roman" w:hAnsi="Times New Roman" w:cs="Times New Roman"/>
                <w:bCs/>
                <w:color w:val="000000" w:themeColor="text1"/>
                <w:sz w:val="20"/>
                <w:szCs w:val="20"/>
              </w:rPr>
            </w:pPr>
            <w:r w:rsidRPr="009A26BF">
              <w:rPr>
                <w:rFonts w:ascii="Times New Roman" w:hAnsi="Times New Roman" w:cs="Times New Roman"/>
                <w:bCs/>
                <w:color w:val="000000" w:themeColor="text1"/>
                <w:sz w:val="20"/>
                <w:szCs w:val="20"/>
              </w:rPr>
              <w:t>Согласие Исполнителя с представленным проектом договора в неизменном виде.</w:t>
            </w:r>
          </w:p>
          <w:p w:rsidR="00856D0F" w:rsidRPr="009A26BF" w:rsidRDefault="00856D0F" w:rsidP="00AA7507">
            <w:pPr>
              <w:keepNext/>
              <w:jc w:val="both"/>
              <w:rPr>
                <w:rFonts w:ascii="Times New Roman" w:hAnsi="Times New Roman" w:cs="Times New Roman"/>
                <w:bCs/>
                <w:color w:val="000000" w:themeColor="text1"/>
                <w:sz w:val="20"/>
                <w:szCs w:val="20"/>
              </w:rPr>
            </w:pPr>
          </w:p>
        </w:tc>
        <w:tc>
          <w:tcPr>
            <w:tcW w:w="2977" w:type="dxa"/>
          </w:tcPr>
          <w:p w:rsidR="00437A0A" w:rsidRPr="009A26BF" w:rsidRDefault="00437A0A" w:rsidP="004310B4">
            <w:pPr>
              <w:keepNext/>
              <w:jc w:val="both"/>
              <w:rPr>
                <w:rFonts w:ascii="Times New Roman" w:hAnsi="Times New Roman" w:cs="Times New Roman"/>
                <w:bCs/>
                <w:color w:val="000000" w:themeColor="text1"/>
                <w:sz w:val="20"/>
                <w:szCs w:val="20"/>
              </w:rPr>
            </w:pPr>
            <w:r w:rsidRPr="009A26BF">
              <w:rPr>
                <w:rFonts w:ascii="Times New Roman" w:hAnsi="Times New Roman" w:cs="Times New Roman"/>
                <w:bCs/>
                <w:color w:val="000000" w:themeColor="text1"/>
                <w:sz w:val="20"/>
                <w:szCs w:val="20"/>
              </w:rPr>
              <w:t>Письмо-подтверждение в произвольном формате на фирменном бланке предприятия с печатью и подписью уполномоченного руководителя.</w:t>
            </w:r>
          </w:p>
          <w:p w:rsidR="00437A0A" w:rsidRPr="009A26BF" w:rsidRDefault="00437A0A" w:rsidP="004310B4">
            <w:pPr>
              <w:keepNext/>
              <w:jc w:val="both"/>
              <w:rPr>
                <w:rFonts w:ascii="Times New Roman" w:hAnsi="Times New Roman" w:cs="Times New Roman"/>
                <w:bCs/>
                <w:color w:val="000000" w:themeColor="text1"/>
                <w:sz w:val="20"/>
                <w:szCs w:val="20"/>
              </w:rPr>
            </w:pPr>
            <w:r w:rsidRPr="009A26BF">
              <w:rPr>
                <w:rFonts w:ascii="Times New Roman" w:hAnsi="Times New Roman" w:cs="Times New Roman"/>
                <w:bCs/>
                <w:color w:val="000000" w:themeColor="text1"/>
                <w:sz w:val="20"/>
                <w:szCs w:val="20"/>
              </w:rPr>
              <w:t>Подписанный проект договора.</w:t>
            </w:r>
          </w:p>
          <w:p w:rsidR="00437A0A" w:rsidRPr="009A26BF" w:rsidRDefault="00437A0A" w:rsidP="004310B4">
            <w:pPr>
              <w:keepNext/>
              <w:jc w:val="both"/>
              <w:rPr>
                <w:rFonts w:ascii="Times New Roman" w:eastAsia="Times New Roman" w:hAnsi="Times New Roman" w:cs="Times New Roman"/>
                <w:color w:val="000000" w:themeColor="text1"/>
                <w:sz w:val="20"/>
                <w:szCs w:val="20"/>
              </w:rPr>
            </w:pPr>
            <w:r w:rsidRPr="009A26BF">
              <w:rPr>
                <w:rFonts w:ascii="Times New Roman" w:hAnsi="Times New Roman" w:cs="Times New Roman"/>
                <w:bCs/>
                <w:color w:val="000000" w:themeColor="text1"/>
                <w:sz w:val="20"/>
                <w:szCs w:val="20"/>
              </w:rPr>
              <w:t>без указания стоимости</w:t>
            </w:r>
          </w:p>
        </w:tc>
        <w:tc>
          <w:tcPr>
            <w:tcW w:w="1276" w:type="dxa"/>
            <w:vAlign w:val="center"/>
          </w:tcPr>
          <w:p w:rsidR="00437A0A" w:rsidRPr="009A26BF" w:rsidRDefault="00437A0A" w:rsidP="004310B4">
            <w:pPr>
              <w:jc w:val="center"/>
              <w:rPr>
                <w:rFonts w:ascii="Times New Roman" w:hAnsi="Times New Roman" w:cs="Times New Roman"/>
                <w:color w:val="000000" w:themeColor="text1"/>
                <w:sz w:val="20"/>
                <w:szCs w:val="20"/>
              </w:rPr>
            </w:pPr>
            <w:r w:rsidRPr="009A26BF">
              <w:rPr>
                <w:rFonts w:ascii="Times New Roman" w:hAnsi="Times New Roman" w:cs="Times New Roman"/>
                <w:color w:val="000000" w:themeColor="text1"/>
                <w:sz w:val="20"/>
                <w:szCs w:val="20"/>
              </w:rPr>
              <w:t>да/нет</w:t>
            </w:r>
          </w:p>
        </w:tc>
        <w:tc>
          <w:tcPr>
            <w:tcW w:w="1523" w:type="dxa"/>
            <w:vAlign w:val="center"/>
          </w:tcPr>
          <w:p w:rsidR="00437A0A" w:rsidRPr="009A26BF" w:rsidRDefault="00437A0A" w:rsidP="004310B4">
            <w:pPr>
              <w:jc w:val="center"/>
              <w:rPr>
                <w:rFonts w:ascii="Times New Roman" w:hAnsi="Times New Roman" w:cs="Times New Roman"/>
                <w:color w:val="000000" w:themeColor="text1"/>
                <w:sz w:val="20"/>
                <w:szCs w:val="20"/>
              </w:rPr>
            </w:pPr>
            <w:r w:rsidRPr="009A26BF">
              <w:rPr>
                <w:rFonts w:ascii="Times New Roman" w:hAnsi="Times New Roman" w:cs="Times New Roman"/>
                <w:color w:val="000000" w:themeColor="text1"/>
                <w:sz w:val="20"/>
                <w:szCs w:val="20"/>
              </w:rPr>
              <w:t>Да</w:t>
            </w:r>
          </w:p>
        </w:tc>
      </w:tr>
      <w:tr w:rsidR="00437A0A" w:rsidRPr="009A26BF" w:rsidTr="00493E7A">
        <w:tc>
          <w:tcPr>
            <w:tcW w:w="709" w:type="dxa"/>
          </w:tcPr>
          <w:p w:rsidR="00437A0A" w:rsidRPr="009A26BF" w:rsidRDefault="00437A0A" w:rsidP="004310B4">
            <w:pPr>
              <w:pStyle w:val="a8"/>
              <w:autoSpaceDE w:val="0"/>
              <w:autoSpaceDN w:val="0"/>
              <w:adjustRightInd w:val="0"/>
              <w:ind w:left="0"/>
              <w:jc w:val="center"/>
              <w:rPr>
                <w:rFonts w:ascii="Times New Roman" w:hAnsi="Times New Roman"/>
                <w:iCs/>
                <w:color w:val="000000" w:themeColor="text1"/>
                <w:sz w:val="20"/>
                <w:szCs w:val="20"/>
              </w:rPr>
            </w:pPr>
            <w:r w:rsidRPr="009A26BF">
              <w:rPr>
                <w:rFonts w:ascii="Times New Roman" w:hAnsi="Times New Roman"/>
                <w:iCs/>
                <w:color w:val="000000" w:themeColor="text1"/>
                <w:sz w:val="20"/>
                <w:szCs w:val="20"/>
              </w:rPr>
              <w:t>2</w:t>
            </w:r>
          </w:p>
        </w:tc>
        <w:tc>
          <w:tcPr>
            <w:tcW w:w="3543" w:type="dxa"/>
            <w:vAlign w:val="center"/>
          </w:tcPr>
          <w:p w:rsidR="00437A0A" w:rsidRPr="003F4597" w:rsidRDefault="00437A0A" w:rsidP="004310B4">
            <w:pPr>
              <w:pStyle w:val="12"/>
              <w:jc w:val="both"/>
              <w:rPr>
                <w:rFonts w:ascii="Times New Roman" w:hAnsi="Times New Roman" w:cs="Times New Roman"/>
                <w:iCs/>
                <w:color w:val="000000" w:themeColor="text1"/>
                <w:sz w:val="20"/>
                <w:szCs w:val="20"/>
              </w:rPr>
            </w:pPr>
            <w:r w:rsidRPr="003F4597">
              <w:rPr>
                <w:rFonts w:ascii="Times New Roman" w:hAnsi="Times New Roman" w:cs="Times New Roman"/>
                <w:color w:val="000000" w:themeColor="text1"/>
                <w:sz w:val="20"/>
                <w:szCs w:val="20"/>
                <w:lang w:eastAsia="en-US"/>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аккредитации находится на внешнем сайте Компании </w:t>
            </w:r>
            <w:hyperlink r:id="rId8" w:history="1">
              <w:r w:rsidRPr="003F4597">
                <w:rPr>
                  <w:rFonts w:ascii="Times New Roman" w:hAnsi="Times New Roman" w:cs="Times New Roman"/>
                  <w:color w:val="000000" w:themeColor="text1"/>
                  <w:sz w:val="20"/>
                  <w:szCs w:val="20"/>
                  <w:lang w:eastAsia="en-US"/>
                </w:rPr>
                <w:t>www.slavneft.ru</w:t>
              </w:r>
            </w:hyperlink>
          </w:p>
        </w:tc>
        <w:tc>
          <w:tcPr>
            <w:tcW w:w="2977" w:type="dxa"/>
            <w:vAlign w:val="center"/>
          </w:tcPr>
          <w:p w:rsidR="00437A0A" w:rsidRPr="003F4597" w:rsidRDefault="00437A0A" w:rsidP="004310B4">
            <w:pPr>
              <w:keepNext/>
              <w:jc w:val="both"/>
              <w:rPr>
                <w:rFonts w:ascii="Times New Roman" w:hAnsi="Times New Roman" w:cs="Times New Roman"/>
                <w:bCs/>
                <w:color w:val="000000" w:themeColor="text1"/>
                <w:sz w:val="20"/>
                <w:szCs w:val="20"/>
              </w:rPr>
            </w:pPr>
            <w:r w:rsidRPr="003F4597">
              <w:rPr>
                <w:rFonts w:ascii="Times New Roman" w:hAnsi="Times New Roman" w:cs="Times New Roman"/>
                <w:bCs/>
                <w:color w:val="000000" w:themeColor="text1"/>
                <w:sz w:val="20"/>
                <w:szCs w:val="20"/>
              </w:rPr>
              <w:t xml:space="preserve">Письмо </w:t>
            </w:r>
            <w:r w:rsidR="003F4597">
              <w:rPr>
                <w:rFonts w:ascii="Times New Roman" w:eastAsia="Times New Roman" w:hAnsi="Times New Roman" w:cs="Times New Roman"/>
                <w:iCs/>
                <w:color w:val="000000" w:themeColor="text1"/>
                <w:sz w:val="20"/>
                <w:szCs w:val="20"/>
                <w:lang w:eastAsia="en-US"/>
              </w:rPr>
              <w:t xml:space="preserve">ООО </w:t>
            </w:r>
            <w:r w:rsidRPr="003F4597">
              <w:rPr>
                <w:rFonts w:ascii="Times New Roman" w:eastAsia="Times New Roman" w:hAnsi="Times New Roman" w:cs="Times New Roman"/>
                <w:iCs/>
                <w:color w:val="000000" w:themeColor="text1"/>
                <w:sz w:val="20"/>
                <w:szCs w:val="20"/>
                <w:lang w:eastAsia="en-US"/>
              </w:rPr>
              <w:t xml:space="preserve">«БНГРЭ» </w:t>
            </w:r>
            <w:r w:rsidRPr="003F4597">
              <w:rPr>
                <w:rFonts w:ascii="Times New Roman" w:hAnsi="Times New Roman" w:cs="Times New Roman"/>
                <w:bCs/>
                <w:color w:val="000000" w:themeColor="text1"/>
                <w:sz w:val="20"/>
                <w:szCs w:val="20"/>
              </w:rPr>
              <w:t>о присвоении Контрагенту статуса «Аккредитован»</w:t>
            </w:r>
            <w:r w:rsidR="003F4597">
              <w:rPr>
                <w:rFonts w:ascii="Times New Roman" w:hAnsi="Times New Roman" w:cs="Times New Roman"/>
                <w:bCs/>
                <w:color w:val="000000" w:themeColor="text1"/>
                <w:sz w:val="20"/>
                <w:szCs w:val="20"/>
              </w:rPr>
              <w:t xml:space="preserve"> </w:t>
            </w:r>
            <w:r w:rsidRPr="003F4597">
              <w:rPr>
                <w:rFonts w:ascii="Times New Roman" w:hAnsi="Times New Roman" w:cs="Times New Roman"/>
                <w:bCs/>
                <w:color w:val="000000" w:themeColor="text1"/>
                <w:sz w:val="20"/>
                <w:szCs w:val="20"/>
              </w:rPr>
              <w:t>либо предоставление пакета документов на аккредитацию.</w:t>
            </w:r>
          </w:p>
        </w:tc>
        <w:tc>
          <w:tcPr>
            <w:tcW w:w="1276" w:type="dxa"/>
            <w:vAlign w:val="center"/>
          </w:tcPr>
          <w:p w:rsidR="00437A0A" w:rsidRPr="003F4597" w:rsidRDefault="00437A0A" w:rsidP="004310B4">
            <w:pPr>
              <w:jc w:val="center"/>
              <w:rPr>
                <w:rFonts w:ascii="Times New Roman" w:hAnsi="Times New Roman" w:cs="Times New Roman"/>
                <w:color w:val="000000" w:themeColor="text1"/>
                <w:sz w:val="20"/>
                <w:szCs w:val="20"/>
              </w:rPr>
            </w:pPr>
            <w:r w:rsidRPr="003F4597">
              <w:rPr>
                <w:rFonts w:ascii="Times New Roman" w:hAnsi="Times New Roman" w:cs="Times New Roman"/>
                <w:color w:val="000000" w:themeColor="text1"/>
                <w:sz w:val="20"/>
                <w:szCs w:val="20"/>
              </w:rPr>
              <w:t>да/нет</w:t>
            </w:r>
          </w:p>
        </w:tc>
        <w:tc>
          <w:tcPr>
            <w:tcW w:w="1523" w:type="dxa"/>
            <w:vAlign w:val="center"/>
          </w:tcPr>
          <w:p w:rsidR="00437A0A" w:rsidRPr="003F4597" w:rsidRDefault="00437A0A" w:rsidP="004310B4">
            <w:pPr>
              <w:jc w:val="center"/>
              <w:rPr>
                <w:rFonts w:ascii="Times New Roman" w:hAnsi="Times New Roman" w:cs="Times New Roman"/>
                <w:color w:val="000000" w:themeColor="text1"/>
                <w:sz w:val="20"/>
                <w:szCs w:val="20"/>
              </w:rPr>
            </w:pPr>
            <w:r w:rsidRPr="003F4597">
              <w:rPr>
                <w:rFonts w:ascii="Times New Roman" w:hAnsi="Times New Roman" w:cs="Times New Roman"/>
                <w:color w:val="000000" w:themeColor="text1"/>
                <w:sz w:val="20"/>
                <w:szCs w:val="20"/>
              </w:rPr>
              <w:t>Да</w:t>
            </w:r>
          </w:p>
        </w:tc>
      </w:tr>
      <w:tr w:rsidR="00437A0A" w:rsidRPr="009A26BF" w:rsidTr="00493E7A">
        <w:tc>
          <w:tcPr>
            <w:tcW w:w="709" w:type="dxa"/>
          </w:tcPr>
          <w:p w:rsidR="00437A0A" w:rsidRPr="009A26BF" w:rsidRDefault="00B00A05" w:rsidP="004310B4">
            <w:pPr>
              <w:pStyle w:val="a8"/>
              <w:autoSpaceDE w:val="0"/>
              <w:autoSpaceDN w:val="0"/>
              <w:adjustRightInd w:val="0"/>
              <w:ind w:left="0"/>
              <w:jc w:val="center"/>
              <w:rPr>
                <w:rFonts w:ascii="Times New Roman" w:hAnsi="Times New Roman"/>
                <w:iCs/>
                <w:color w:val="000000" w:themeColor="text1"/>
                <w:sz w:val="20"/>
                <w:szCs w:val="20"/>
              </w:rPr>
            </w:pPr>
            <w:r w:rsidRPr="009A26BF">
              <w:rPr>
                <w:rFonts w:ascii="Times New Roman" w:hAnsi="Times New Roman"/>
                <w:iCs/>
                <w:color w:val="000000" w:themeColor="text1"/>
                <w:sz w:val="20"/>
                <w:szCs w:val="20"/>
              </w:rPr>
              <w:t>3</w:t>
            </w:r>
          </w:p>
        </w:tc>
        <w:tc>
          <w:tcPr>
            <w:tcW w:w="3543" w:type="dxa"/>
            <w:vAlign w:val="center"/>
          </w:tcPr>
          <w:p w:rsidR="00437A0A" w:rsidRPr="009A26BF" w:rsidRDefault="00437A0A" w:rsidP="009A26BF">
            <w:pPr>
              <w:pStyle w:val="12"/>
              <w:jc w:val="both"/>
              <w:rPr>
                <w:rFonts w:ascii="Times New Roman" w:hAnsi="Times New Roman" w:cs="Times New Roman"/>
                <w:iCs/>
                <w:color w:val="000000" w:themeColor="text1"/>
                <w:sz w:val="20"/>
                <w:szCs w:val="20"/>
              </w:rPr>
            </w:pPr>
            <w:r w:rsidRPr="009A26BF">
              <w:rPr>
                <w:rFonts w:ascii="Times New Roman" w:hAnsi="Times New Roman" w:cs="Times New Roman"/>
                <w:color w:val="000000" w:themeColor="text1"/>
                <w:sz w:val="20"/>
                <w:szCs w:val="20"/>
                <w:lang w:eastAsia="en-US"/>
              </w:rPr>
              <w:t>Наличие положительного опыта оказания услуг</w:t>
            </w:r>
            <w:r w:rsidR="009A26BF" w:rsidRPr="009A26BF">
              <w:rPr>
                <w:rFonts w:ascii="Times New Roman" w:hAnsi="Times New Roman" w:cs="Times New Roman"/>
                <w:color w:val="000000" w:themeColor="text1"/>
                <w:sz w:val="20"/>
                <w:szCs w:val="20"/>
                <w:lang w:eastAsia="en-US"/>
              </w:rPr>
              <w:t xml:space="preserve"> не менее 2-х лет</w:t>
            </w:r>
            <w:r w:rsidRPr="009A26BF">
              <w:rPr>
                <w:rFonts w:ascii="Times New Roman" w:hAnsi="Times New Roman" w:cs="Times New Roman"/>
                <w:color w:val="000000" w:themeColor="text1"/>
                <w:sz w:val="20"/>
                <w:szCs w:val="20"/>
                <w:lang w:eastAsia="en-US"/>
              </w:rPr>
              <w:t>, аналогичных предмету закупки за период 2015-2017г</w:t>
            </w:r>
          </w:p>
        </w:tc>
        <w:tc>
          <w:tcPr>
            <w:tcW w:w="2977" w:type="dxa"/>
          </w:tcPr>
          <w:p w:rsidR="00437A0A" w:rsidRPr="009A26BF" w:rsidRDefault="00437A0A" w:rsidP="004310B4">
            <w:pPr>
              <w:keepNext/>
              <w:jc w:val="both"/>
              <w:rPr>
                <w:rFonts w:ascii="Times New Roman" w:hAnsi="Times New Roman" w:cs="Times New Roman"/>
                <w:bCs/>
                <w:color w:val="000000" w:themeColor="text1"/>
                <w:sz w:val="20"/>
                <w:szCs w:val="20"/>
              </w:rPr>
            </w:pPr>
            <w:r w:rsidRPr="009A26BF">
              <w:rPr>
                <w:rFonts w:ascii="Times New Roman" w:hAnsi="Times New Roman" w:cs="Times New Roman"/>
                <w:bCs/>
                <w:color w:val="000000" w:themeColor="text1"/>
                <w:sz w:val="20"/>
                <w:szCs w:val="20"/>
              </w:rPr>
              <w:t xml:space="preserve">Сведения, подтверждающие опыт выполнения аналогичных договоров </w:t>
            </w:r>
            <w:proofErr w:type="gramStart"/>
            <w:r w:rsidRPr="009A26BF">
              <w:rPr>
                <w:rFonts w:ascii="Times New Roman" w:hAnsi="Times New Roman" w:cs="Times New Roman"/>
                <w:bCs/>
                <w:color w:val="000000" w:themeColor="text1"/>
                <w:sz w:val="20"/>
                <w:szCs w:val="20"/>
              </w:rPr>
              <w:t>с</w:t>
            </w:r>
            <w:proofErr w:type="gramEnd"/>
          </w:p>
          <w:p w:rsidR="00437A0A" w:rsidRPr="009A26BF" w:rsidRDefault="00437A0A" w:rsidP="004310B4">
            <w:pPr>
              <w:keepNext/>
              <w:jc w:val="both"/>
              <w:rPr>
                <w:rFonts w:ascii="Times New Roman" w:hAnsi="Times New Roman" w:cs="Times New Roman"/>
                <w:bCs/>
                <w:color w:val="000000" w:themeColor="text1"/>
                <w:sz w:val="20"/>
                <w:szCs w:val="20"/>
              </w:rPr>
            </w:pPr>
            <w:r w:rsidRPr="009A26BF">
              <w:rPr>
                <w:rFonts w:ascii="Times New Roman" w:hAnsi="Times New Roman" w:cs="Times New Roman"/>
                <w:bCs/>
                <w:color w:val="000000" w:themeColor="text1"/>
                <w:sz w:val="20"/>
                <w:szCs w:val="20"/>
              </w:rPr>
              <w:t xml:space="preserve">с указанием наименования компаний-заказчиков. </w:t>
            </w:r>
            <w:r w:rsidRPr="009A26BF">
              <w:rPr>
                <w:rFonts w:ascii="Times New Roman" w:hAnsi="Times New Roman" w:cs="Times New Roman"/>
                <w:bCs/>
                <w:color w:val="000000" w:themeColor="text1"/>
                <w:sz w:val="20"/>
                <w:szCs w:val="20"/>
              </w:rPr>
              <w:lastRenderedPageBreak/>
              <w:t>Положительные отзывы.</w:t>
            </w:r>
          </w:p>
        </w:tc>
        <w:tc>
          <w:tcPr>
            <w:tcW w:w="1276" w:type="dxa"/>
            <w:vAlign w:val="center"/>
          </w:tcPr>
          <w:p w:rsidR="00437A0A" w:rsidRPr="009A26BF" w:rsidRDefault="00437A0A" w:rsidP="004310B4">
            <w:pPr>
              <w:jc w:val="center"/>
              <w:rPr>
                <w:rFonts w:ascii="Times New Roman" w:hAnsi="Times New Roman" w:cs="Times New Roman"/>
                <w:color w:val="000000" w:themeColor="text1"/>
                <w:sz w:val="20"/>
                <w:szCs w:val="20"/>
              </w:rPr>
            </w:pPr>
            <w:r w:rsidRPr="009A26BF">
              <w:rPr>
                <w:rFonts w:ascii="Times New Roman" w:hAnsi="Times New Roman" w:cs="Times New Roman"/>
                <w:color w:val="000000" w:themeColor="text1"/>
                <w:sz w:val="20"/>
                <w:szCs w:val="20"/>
              </w:rPr>
              <w:lastRenderedPageBreak/>
              <w:t>да/нет</w:t>
            </w:r>
          </w:p>
        </w:tc>
        <w:tc>
          <w:tcPr>
            <w:tcW w:w="1523" w:type="dxa"/>
            <w:vAlign w:val="center"/>
          </w:tcPr>
          <w:p w:rsidR="00437A0A" w:rsidRPr="009A26BF" w:rsidRDefault="00437A0A" w:rsidP="004310B4">
            <w:pPr>
              <w:jc w:val="center"/>
              <w:rPr>
                <w:rFonts w:ascii="Times New Roman" w:hAnsi="Times New Roman" w:cs="Times New Roman"/>
                <w:color w:val="000000" w:themeColor="text1"/>
                <w:sz w:val="20"/>
                <w:szCs w:val="20"/>
              </w:rPr>
            </w:pPr>
            <w:r w:rsidRPr="009A26BF">
              <w:rPr>
                <w:rFonts w:ascii="Times New Roman" w:hAnsi="Times New Roman" w:cs="Times New Roman"/>
                <w:color w:val="000000" w:themeColor="text1"/>
                <w:sz w:val="20"/>
                <w:szCs w:val="20"/>
              </w:rPr>
              <w:t>Да</w:t>
            </w:r>
          </w:p>
        </w:tc>
      </w:tr>
      <w:tr w:rsidR="00B00A05" w:rsidRPr="009A26BF" w:rsidTr="00493E7A">
        <w:tc>
          <w:tcPr>
            <w:tcW w:w="709" w:type="dxa"/>
          </w:tcPr>
          <w:p w:rsidR="00B00A05" w:rsidRPr="009A26BF" w:rsidRDefault="00B00A05" w:rsidP="004310B4">
            <w:pPr>
              <w:pStyle w:val="a8"/>
              <w:autoSpaceDE w:val="0"/>
              <w:autoSpaceDN w:val="0"/>
              <w:adjustRightInd w:val="0"/>
              <w:ind w:left="0"/>
              <w:jc w:val="center"/>
              <w:rPr>
                <w:rFonts w:ascii="Times New Roman" w:hAnsi="Times New Roman"/>
                <w:iCs/>
                <w:color w:val="000000" w:themeColor="text1"/>
                <w:sz w:val="20"/>
                <w:szCs w:val="20"/>
              </w:rPr>
            </w:pPr>
            <w:r w:rsidRPr="009A26BF">
              <w:rPr>
                <w:rFonts w:ascii="Times New Roman" w:hAnsi="Times New Roman"/>
                <w:iCs/>
                <w:color w:val="000000" w:themeColor="text1"/>
                <w:sz w:val="20"/>
                <w:szCs w:val="20"/>
              </w:rPr>
              <w:lastRenderedPageBreak/>
              <w:t>4</w:t>
            </w:r>
          </w:p>
        </w:tc>
        <w:tc>
          <w:tcPr>
            <w:tcW w:w="3543" w:type="dxa"/>
            <w:vAlign w:val="center"/>
          </w:tcPr>
          <w:p w:rsidR="00B00A05" w:rsidRPr="009A26BF" w:rsidRDefault="00B00A05" w:rsidP="004310B4">
            <w:pPr>
              <w:jc w:val="both"/>
              <w:rPr>
                <w:rFonts w:ascii="Times New Roman" w:eastAsia="Times New Roman" w:hAnsi="Times New Roman" w:cs="Times New Roman"/>
                <w:color w:val="000000" w:themeColor="text1"/>
                <w:sz w:val="20"/>
                <w:szCs w:val="20"/>
                <w:lang w:eastAsia="en-US"/>
              </w:rPr>
            </w:pPr>
            <w:r w:rsidRPr="009A26BF">
              <w:rPr>
                <w:rFonts w:ascii="Times New Roman" w:hAnsi="Times New Roman" w:cs="Times New Roman"/>
                <w:color w:val="000000" w:themeColor="text1"/>
                <w:sz w:val="20"/>
                <w:szCs w:val="20"/>
                <w:lang w:eastAsia="en-US"/>
              </w:rPr>
              <w:t>Отсутствие в течение последних двух лет случаев судебных разбирательств в качестве ответчика с дочерними обществами ПАО «НК «Роснефть» в связи с существенными нарушениями договора, исковые требования по которым были удовлетворены, а также случаев расторжения дочерними обществами ПАО «НК «Роснефть», в одностороннем порядке договора в связи с существенными нарушениями его условий.</w:t>
            </w:r>
          </w:p>
        </w:tc>
        <w:tc>
          <w:tcPr>
            <w:tcW w:w="2977" w:type="dxa"/>
            <w:vAlign w:val="center"/>
          </w:tcPr>
          <w:p w:rsidR="00B00A05" w:rsidRPr="009A26BF" w:rsidRDefault="00B00A05" w:rsidP="004310B4">
            <w:pPr>
              <w:keepNext/>
              <w:jc w:val="both"/>
              <w:rPr>
                <w:rFonts w:ascii="Times New Roman" w:hAnsi="Times New Roman" w:cs="Times New Roman"/>
                <w:bCs/>
                <w:color w:val="000000" w:themeColor="text1"/>
                <w:sz w:val="20"/>
                <w:szCs w:val="20"/>
              </w:rPr>
            </w:pPr>
            <w:r w:rsidRPr="009A26BF">
              <w:rPr>
                <w:rFonts w:ascii="Times New Roman" w:hAnsi="Times New Roman" w:cs="Times New Roman"/>
                <w:bCs/>
                <w:color w:val="000000" w:themeColor="text1"/>
                <w:sz w:val="20"/>
                <w:szCs w:val="20"/>
              </w:rPr>
              <w:t>Письмо-подтверждение в произвольном формате на фирменном бланке предприятия с печатью и подписью уполномоченного руководителя.</w:t>
            </w:r>
          </w:p>
        </w:tc>
        <w:tc>
          <w:tcPr>
            <w:tcW w:w="1276" w:type="dxa"/>
            <w:vAlign w:val="center"/>
          </w:tcPr>
          <w:p w:rsidR="00B00A05" w:rsidRPr="009A26BF" w:rsidRDefault="00B00A05" w:rsidP="004310B4">
            <w:pPr>
              <w:jc w:val="center"/>
              <w:rPr>
                <w:rFonts w:ascii="Times New Roman" w:hAnsi="Times New Roman" w:cs="Times New Roman"/>
                <w:color w:val="000000" w:themeColor="text1"/>
                <w:sz w:val="20"/>
                <w:szCs w:val="20"/>
              </w:rPr>
            </w:pPr>
            <w:r w:rsidRPr="009A26BF">
              <w:rPr>
                <w:rFonts w:ascii="Times New Roman" w:hAnsi="Times New Roman" w:cs="Times New Roman"/>
                <w:color w:val="000000" w:themeColor="text1"/>
                <w:sz w:val="20"/>
                <w:szCs w:val="20"/>
              </w:rPr>
              <w:t>да/нет</w:t>
            </w:r>
          </w:p>
        </w:tc>
        <w:tc>
          <w:tcPr>
            <w:tcW w:w="1523" w:type="dxa"/>
            <w:vAlign w:val="center"/>
          </w:tcPr>
          <w:p w:rsidR="00B00A05" w:rsidRPr="009A26BF" w:rsidRDefault="00B00A05" w:rsidP="004310B4">
            <w:pPr>
              <w:jc w:val="center"/>
              <w:rPr>
                <w:rFonts w:ascii="Times New Roman" w:hAnsi="Times New Roman" w:cs="Times New Roman"/>
                <w:color w:val="000000" w:themeColor="text1"/>
                <w:sz w:val="20"/>
                <w:szCs w:val="20"/>
              </w:rPr>
            </w:pPr>
            <w:r w:rsidRPr="009A26BF">
              <w:rPr>
                <w:rFonts w:ascii="Times New Roman" w:hAnsi="Times New Roman" w:cs="Times New Roman"/>
                <w:color w:val="000000" w:themeColor="text1"/>
                <w:sz w:val="20"/>
                <w:szCs w:val="20"/>
              </w:rPr>
              <w:t>Да</w:t>
            </w:r>
          </w:p>
        </w:tc>
      </w:tr>
      <w:tr w:rsidR="002734D0" w:rsidRPr="009A26BF" w:rsidTr="004310B4">
        <w:tc>
          <w:tcPr>
            <w:tcW w:w="709" w:type="dxa"/>
          </w:tcPr>
          <w:p w:rsidR="002734D0" w:rsidRPr="009A26BF" w:rsidRDefault="002734D0" w:rsidP="004310B4">
            <w:pPr>
              <w:pStyle w:val="a8"/>
              <w:autoSpaceDE w:val="0"/>
              <w:autoSpaceDN w:val="0"/>
              <w:adjustRightInd w:val="0"/>
              <w:ind w:left="0"/>
              <w:jc w:val="center"/>
              <w:rPr>
                <w:rFonts w:ascii="Times New Roman" w:hAnsi="Times New Roman"/>
                <w:iCs/>
                <w:color w:val="000000" w:themeColor="text1"/>
                <w:sz w:val="20"/>
                <w:szCs w:val="20"/>
              </w:rPr>
            </w:pPr>
            <w:r w:rsidRPr="009A26BF">
              <w:rPr>
                <w:rFonts w:ascii="Times New Roman" w:hAnsi="Times New Roman"/>
                <w:iCs/>
                <w:color w:val="000000" w:themeColor="text1"/>
                <w:sz w:val="20"/>
                <w:szCs w:val="20"/>
              </w:rPr>
              <w:t>5</w:t>
            </w:r>
          </w:p>
          <w:p w:rsidR="002734D0" w:rsidRPr="009A26BF" w:rsidRDefault="002734D0" w:rsidP="004310B4">
            <w:pPr>
              <w:pStyle w:val="a8"/>
              <w:autoSpaceDE w:val="0"/>
              <w:autoSpaceDN w:val="0"/>
              <w:adjustRightInd w:val="0"/>
              <w:ind w:left="0"/>
              <w:jc w:val="center"/>
              <w:rPr>
                <w:rFonts w:ascii="Times New Roman" w:hAnsi="Times New Roman"/>
                <w:iCs/>
                <w:color w:val="000000" w:themeColor="text1"/>
                <w:sz w:val="20"/>
                <w:szCs w:val="20"/>
              </w:rPr>
            </w:pPr>
          </w:p>
        </w:tc>
        <w:tc>
          <w:tcPr>
            <w:tcW w:w="3543" w:type="dxa"/>
          </w:tcPr>
          <w:p w:rsidR="002734D0" w:rsidRPr="009A26BF" w:rsidRDefault="002734D0" w:rsidP="004310B4">
            <w:pPr>
              <w:rPr>
                <w:rFonts w:ascii="Times New Roman" w:hAnsi="Times New Roman" w:cs="Times New Roman"/>
                <w:color w:val="000000" w:themeColor="text1"/>
                <w:sz w:val="20"/>
                <w:szCs w:val="20"/>
                <w:lang w:eastAsia="en-US"/>
              </w:rPr>
            </w:pPr>
            <w:r w:rsidRPr="009A26BF">
              <w:rPr>
                <w:rFonts w:ascii="Times New Roman" w:hAnsi="Times New Roman" w:cs="Times New Roman"/>
                <w:color w:val="000000" w:themeColor="text1"/>
                <w:sz w:val="20"/>
                <w:szCs w:val="20"/>
                <w:lang w:eastAsia="en-US"/>
              </w:rPr>
              <w:t xml:space="preserve">Наличие Калькуляции затрат </w:t>
            </w:r>
          </w:p>
        </w:tc>
        <w:tc>
          <w:tcPr>
            <w:tcW w:w="2977" w:type="dxa"/>
            <w:vAlign w:val="center"/>
          </w:tcPr>
          <w:p w:rsidR="002734D0" w:rsidRPr="009A26BF" w:rsidRDefault="002734D0" w:rsidP="004310B4">
            <w:pPr>
              <w:keepNext/>
              <w:rPr>
                <w:rFonts w:ascii="Times New Roman" w:hAnsi="Times New Roman" w:cs="Times New Roman"/>
                <w:bCs/>
                <w:color w:val="000000" w:themeColor="text1"/>
                <w:sz w:val="20"/>
                <w:szCs w:val="20"/>
              </w:rPr>
            </w:pPr>
            <w:r w:rsidRPr="009A26BF">
              <w:rPr>
                <w:rFonts w:ascii="Times New Roman" w:hAnsi="Times New Roman" w:cs="Times New Roman"/>
                <w:color w:val="000000" w:themeColor="text1"/>
                <w:sz w:val="20"/>
                <w:szCs w:val="20"/>
                <w:lang w:eastAsia="en-US"/>
              </w:rPr>
              <w:t xml:space="preserve">Заполненная форма Калькуляция затрат на поставку 1 </w:t>
            </w:r>
            <w:proofErr w:type="spellStart"/>
            <w:r w:rsidRPr="009A26BF">
              <w:rPr>
                <w:rFonts w:ascii="Times New Roman" w:hAnsi="Times New Roman" w:cs="Times New Roman"/>
                <w:color w:val="000000" w:themeColor="text1"/>
                <w:sz w:val="20"/>
                <w:szCs w:val="20"/>
                <w:lang w:eastAsia="en-US"/>
              </w:rPr>
              <w:t>тн</w:t>
            </w:r>
            <w:proofErr w:type="spellEnd"/>
            <w:r w:rsidRPr="009A26BF">
              <w:rPr>
                <w:rFonts w:ascii="Times New Roman" w:hAnsi="Times New Roman" w:cs="Times New Roman"/>
                <w:color w:val="000000" w:themeColor="text1"/>
                <w:sz w:val="20"/>
                <w:szCs w:val="20"/>
                <w:lang w:eastAsia="en-US"/>
              </w:rPr>
              <w:t>. дизельного топлива</w:t>
            </w:r>
            <w:r w:rsidR="003F4597">
              <w:rPr>
                <w:rFonts w:ascii="Times New Roman" w:hAnsi="Times New Roman" w:cs="Times New Roman"/>
                <w:color w:val="000000" w:themeColor="text1"/>
                <w:sz w:val="20"/>
                <w:szCs w:val="20"/>
                <w:lang w:eastAsia="en-US"/>
              </w:rPr>
              <w:t xml:space="preserve"> </w:t>
            </w:r>
            <w:r w:rsidRPr="009A26BF">
              <w:rPr>
                <w:rFonts w:ascii="Times New Roman" w:hAnsi="Times New Roman" w:cs="Times New Roman"/>
                <w:color w:val="000000" w:themeColor="text1"/>
                <w:sz w:val="20"/>
                <w:szCs w:val="20"/>
                <w:lang w:eastAsia="en-US"/>
              </w:rPr>
              <w:t>(</w:t>
            </w:r>
            <w:fldSimple w:instr=" REF _Ref495586066 \h  \* MERGEFORMAT ">
              <w:r w:rsidR="002015F2" w:rsidRPr="002015F2">
                <w:rPr>
                  <w:rFonts w:ascii="Times New Roman" w:hAnsi="Times New Roman" w:cs="Times New Roman"/>
                  <w:color w:val="000000" w:themeColor="text1"/>
                  <w:sz w:val="20"/>
                  <w:szCs w:val="20"/>
                  <w:lang w:eastAsia="en-US"/>
                </w:rPr>
                <w:t xml:space="preserve">Приложение </w:t>
              </w:r>
            </w:fldSimple>
            <w:r w:rsidR="004310B4">
              <w:rPr>
                <w:color w:val="000000" w:themeColor="text1"/>
              </w:rPr>
              <w:t>2</w:t>
            </w:r>
            <w:r w:rsidRPr="009A26BF">
              <w:rPr>
                <w:rFonts w:ascii="Times New Roman" w:hAnsi="Times New Roman" w:cs="Times New Roman"/>
                <w:color w:val="000000" w:themeColor="text1"/>
                <w:sz w:val="20"/>
                <w:szCs w:val="20"/>
                <w:lang w:eastAsia="en-US"/>
              </w:rPr>
              <w:t>).</w:t>
            </w:r>
          </w:p>
        </w:tc>
        <w:tc>
          <w:tcPr>
            <w:tcW w:w="1276" w:type="dxa"/>
            <w:vAlign w:val="center"/>
          </w:tcPr>
          <w:p w:rsidR="002734D0" w:rsidRPr="009A26BF" w:rsidRDefault="002734D0" w:rsidP="004310B4">
            <w:pPr>
              <w:jc w:val="center"/>
              <w:rPr>
                <w:rFonts w:ascii="Times New Roman" w:hAnsi="Times New Roman" w:cs="Times New Roman"/>
                <w:color w:val="000000" w:themeColor="text1"/>
                <w:sz w:val="20"/>
                <w:szCs w:val="20"/>
              </w:rPr>
            </w:pPr>
            <w:r w:rsidRPr="009A26BF">
              <w:rPr>
                <w:rFonts w:ascii="Times New Roman" w:hAnsi="Times New Roman" w:cs="Times New Roman"/>
                <w:color w:val="000000" w:themeColor="text1"/>
                <w:sz w:val="20"/>
                <w:szCs w:val="20"/>
              </w:rPr>
              <w:t>да/нет</w:t>
            </w:r>
          </w:p>
        </w:tc>
        <w:tc>
          <w:tcPr>
            <w:tcW w:w="1523" w:type="dxa"/>
            <w:vAlign w:val="center"/>
          </w:tcPr>
          <w:p w:rsidR="002734D0" w:rsidRPr="009A26BF" w:rsidRDefault="002734D0" w:rsidP="004310B4">
            <w:pPr>
              <w:jc w:val="center"/>
              <w:rPr>
                <w:rFonts w:ascii="Times New Roman" w:hAnsi="Times New Roman" w:cs="Times New Roman"/>
                <w:color w:val="000000" w:themeColor="text1"/>
                <w:sz w:val="20"/>
                <w:szCs w:val="20"/>
              </w:rPr>
            </w:pPr>
            <w:r w:rsidRPr="009A26BF">
              <w:rPr>
                <w:rFonts w:ascii="Times New Roman" w:hAnsi="Times New Roman" w:cs="Times New Roman"/>
                <w:color w:val="000000" w:themeColor="text1"/>
                <w:sz w:val="20"/>
                <w:szCs w:val="20"/>
              </w:rPr>
              <w:t>Да</w:t>
            </w:r>
          </w:p>
        </w:tc>
      </w:tr>
      <w:tr w:rsidR="002734D0" w:rsidRPr="009A26BF" w:rsidTr="004310B4">
        <w:tc>
          <w:tcPr>
            <w:tcW w:w="10028" w:type="dxa"/>
            <w:gridSpan w:val="5"/>
          </w:tcPr>
          <w:p w:rsidR="002734D0" w:rsidRPr="009A26BF" w:rsidRDefault="002734D0" w:rsidP="004310B4">
            <w:pPr>
              <w:jc w:val="center"/>
              <w:rPr>
                <w:rFonts w:ascii="Times New Roman" w:hAnsi="Times New Roman" w:cs="Times New Roman"/>
                <w:color w:val="000000" w:themeColor="text1"/>
                <w:sz w:val="20"/>
                <w:szCs w:val="20"/>
              </w:rPr>
            </w:pPr>
            <w:r w:rsidRPr="009A26BF">
              <w:rPr>
                <w:rFonts w:ascii="Times New Roman" w:hAnsi="Times New Roman" w:cs="Times New Roman"/>
                <w:color w:val="000000" w:themeColor="text1"/>
                <w:sz w:val="20"/>
                <w:szCs w:val="20"/>
              </w:rPr>
              <w:t>Дополнительные требования к контрагенту Лот 1:</w:t>
            </w:r>
          </w:p>
        </w:tc>
      </w:tr>
      <w:tr w:rsidR="00B00A05" w:rsidRPr="009A26BF" w:rsidTr="00493E7A">
        <w:tc>
          <w:tcPr>
            <w:tcW w:w="709" w:type="dxa"/>
          </w:tcPr>
          <w:p w:rsidR="00B00A05" w:rsidRPr="009A26BF" w:rsidRDefault="00B00A05" w:rsidP="004310B4">
            <w:pPr>
              <w:pStyle w:val="a8"/>
              <w:autoSpaceDE w:val="0"/>
              <w:autoSpaceDN w:val="0"/>
              <w:adjustRightInd w:val="0"/>
              <w:ind w:left="0"/>
              <w:jc w:val="center"/>
              <w:rPr>
                <w:rFonts w:ascii="Times New Roman" w:hAnsi="Times New Roman"/>
                <w:iCs/>
                <w:color w:val="000000" w:themeColor="text1"/>
                <w:sz w:val="20"/>
                <w:szCs w:val="20"/>
              </w:rPr>
            </w:pPr>
            <w:r w:rsidRPr="009A26BF">
              <w:rPr>
                <w:rFonts w:ascii="Times New Roman" w:hAnsi="Times New Roman"/>
                <w:iCs/>
                <w:color w:val="000000" w:themeColor="text1"/>
                <w:sz w:val="20"/>
                <w:szCs w:val="20"/>
              </w:rPr>
              <w:t>3</w:t>
            </w:r>
            <w:r w:rsidR="00493E7A" w:rsidRPr="009A26BF">
              <w:rPr>
                <w:rFonts w:ascii="Times New Roman" w:hAnsi="Times New Roman"/>
                <w:iCs/>
                <w:color w:val="000000" w:themeColor="text1"/>
                <w:sz w:val="20"/>
                <w:szCs w:val="20"/>
              </w:rPr>
              <w:t>.1</w:t>
            </w:r>
            <w:r w:rsidR="002734D0" w:rsidRPr="009A26BF">
              <w:rPr>
                <w:rFonts w:ascii="Times New Roman" w:hAnsi="Times New Roman"/>
                <w:iCs/>
                <w:color w:val="000000" w:themeColor="text1"/>
                <w:sz w:val="20"/>
                <w:szCs w:val="20"/>
              </w:rPr>
              <w:t>.1</w:t>
            </w:r>
          </w:p>
        </w:tc>
        <w:tc>
          <w:tcPr>
            <w:tcW w:w="3543" w:type="dxa"/>
            <w:vAlign w:val="center"/>
          </w:tcPr>
          <w:p w:rsidR="00B00A05" w:rsidRPr="009A26BF" w:rsidRDefault="00B00A05" w:rsidP="009A26BF">
            <w:pPr>
              <w:jc w:val="both"/>
              <w:rPr>
                <w:rFonts w:ascii="Times New Roman" w:hAnsi="Times New Roman" w:cs="Times New Roman"/>
                <w:color w:val="000000" w:themeColor="text1"/>
                <w:sz w:val="20"/>
                <w:szCs w:val="20"/>
                <w:lang w:eastAsia="en-US"/>
              </w:rPr>
            </w:pPr>
            <w:proofErr w:type="gramStart"/>
            <w:r w:rsidRPr="009A26BF">
              <w:rPr>
                <w:rFonts w:ascii="Times New Roman" w:hAnsi="Times New Roman" w:cs="Times New Roman"/>
                <w:color w:val="000000" w:themeColor="text1"/>
                <w:sz w:val="20"/>
                <w:szCs w:val="20"/>
                <w:lang w:eastAsia="en-US"/>
              </w:rPr>
              <w:t>Наличие емкостного парка в п. </w:t>
            </w:r>
            <w:proofErr w:type="spellStart"/>
            <w:r w:rsidRPr="009A26BF">
              <w:rPr>
                <w:rFonts w:ascii="Times New Roman" w:hAnsi="Times New Roman" w:cs="Times New Roman"/>
                <w:color w:val="000000" w:themeColor="text1"/>
                <w:sz w:val="20"/>
                <w:szCs w:val="20"/>
                <w:lang w:eastAsia="en-US"/>
              </w:rPr>
              <w:t>Богучаны</w:t>
            </w:r>
            <w:proofErr w:type="spellEnd"/>
            <w:r w:rsidRPr="009A26BF">
              <w:rPr>
                <w:rFonts w:ascii="Times New Roman" w:hAnsi="Times New Roman" w:cs="Times New Roman"/>
                <w:color w:val="000000" w:themeColor="text1"/>
                <w:sz w:val="20"/>
                <w:szCs w:val="20"/>
                <w:lang w:eastAsia="en-US"/>
              </w:rPr>
              <w:t>/п.</w:t>
            </w:r>
            <w:r w:rsidR="00C03E18" w:rsidRPr="009A26BF">
              <w:rPr>
                <w:rFonts w:ascii="Times New Roman" w:hAnsi="Times New Roman" w:cs="Times New Roman"/>
                <w:color w:val="000000" w:themeColor="text1"/>
                <w:sz w:val="20"/>
                <w:szCs w:val="20"/>
                <w:lang w:eastAsia="en-US"/>
              </w:rPr>
              <w:t> </w:t>
            </w:r>
            <w:r w:rsidR="00493E7A" w:rsidRPr="009A26BF">
              <w:rPr>
                <w:rFonts w:ascii="Times New Roman" w:hAnsi="Times New Roman" w:cs="Times New Roman"/>
                <w:color w:val="000000" w:themeColor="text1"/>
                <w:sz w:val="20"/>
                <w:szCs w:val="20"/>
                <w:lang w:eastAsia="en-US"/>
              </w:rPr>
              <w:t xml:space="preserve">Таежный </w:t>
            </w:r>
            <w:r w:rsidR="009A26BF" w:rsidRPr="009A26BF">
              <w:rPr>
                <w:rFonts w:ascii="Times New Roman" w:hAnsi="Times New Roman" w:cs="Times New Roman"/>
                <w:color w:val="000000" w:themeColor="text1"/>
                <w:sz w:val="20"/>
                <w:szCs w:val="20"/>
                <w:lang w:eastAsia="en-US"/>
              </w:rPr>
              <w:t>о</w:t>
            </w:r>
            <w:r w:rsidR="009A26BF" w:rsidRPr="009A26BF">
              <w:rPr>
                <w:rFonts w:ascii="Times New Roman" w:hAnsi="Times New Roman"/>
                <w:iCs/>
                <w:color w:val="000000" w:themeColor="text1"/>
                <w:sz w:val="20"/>
                <w:szCs w:val="20"/>
              </w:rPr>
              <w:t>беспечивающего запас необходимого количества дизельного топлива, но не менее 400 тонн</w:t>
            </w:r>
            <w:proofErr w:type="gramEnd"/>
          </w:p>
        </w:tc>
        <w:tc>
          <w:tcPr>
            <w:tcW w:w="2977" w:type="dxa"/>
            <w:vAlign w:val="center"/>
          </w:tcPr>
          <w:p w:rsidR="00B00A05" w:rsidRPr="009A26BF" w:rsidRDefault="001F0B78" w:rsidP="004310B4">
            <w:pPr>
              <w:keepNext/>
              <w:jc w:val="both"/>
              <w:rPr>
                <w:rFonts w:ascii="Times New Roman" w:hAnsi="Times New Roman" w:cs="Times New Roman"/>
                <w:bCs/>
                <w:color w:val="000000" w:themeColor="text1"/>
                <w:sz w:val="20"/>
                <w:szCs w:val="20"/>
              </w:rPr>
            </w:pPr>
            <w:proofErr w:type="gramStart"/>
            <w:r w:rsidRPr="009A26BF">
              <w:rPr>
                <w:rFonts w:ascii="Times New Roman" w:hAnsi="Times New Roman" w:cs="Times New Roman"/>
                <w:bCs/>
                <w:color w:val="000000" w:themeColor="text1"/>
                <w:sz w:val="20"/>
                <w:szCs w:val="20"/>
              </w:rPr>
              <w:t>Документы</w:t>
            </w:r>
            <w:proofErr w:type="gramEnd"/>
            <w:r w:rsidRPr="009A26BF">
              <w:rPr>
                <w:rFonts w:ascii="Times New Roman" w:hAnsi="Times New Roman" w:cs="Times New Roman"/>
                <w:bCs/>
                <w:color w:val="000000" w:themeColor="text1"/>
                <w:sz w:val="20"/>
                <w:szCs w:val="20"/>
              </w:rPr>
              <w:t xml:space="preserve"> подтверждающие право пользования резервуарным парком или принципиальное согласие организаций, осуществляющих данный вид услуг на заключение договора по хранению и перевалке объема дизельного топлива, указанного в ПДО.</w:t>
            </w:r>
          </w:p>
        </w:tc>
        <w:tc>
          <w:tcPr>
            <w:tcW w:w="1276" w:type="dxa"/>
            <w:vAlign w:val="center"/>
          </w:tcPr>
          <w:p w:rsidR="00B00A05" w:rsidRPr="009A26BF" w:rsidRDefault="00B00A05" w:rsidP="004310B4">
            <w:pPr>
              <w:jc w:val="center"/>
              <w:rPr>
                <w:rFonts w:ascii="Times New Roman" w:hAnsi="Times New Roman" w:cs="Times New Roman"/>
                <w:color w:val="000000" w:themeColor="text1"/>
                <w:sz w:val="20"/>
                <w:szCs w:val="20"/>
              </w:rPr>
            </w:pPr>
            <w:r w:rsidRPr="009A26BF">
              <w:rPr>
                <w:rFonts w:ascii="Times New Roman" w:hAnsi="Times New Roman" w:cs="Times New Roman"/>
                <w:color w:val="000000" w:themeColor="text1"/>
                <w:sz w:val="20"/>
                <w:szCs w:val="20"/>
              </w:rPr>
              <w:t>да/нет</w:t>
            </w:r>
          </w:p>
        </w:tc>
        <w:tc>
          <w:tcPr>
            <w:tcW w:w="1523" w:type="dxa"/>
            <w:vAlign w:val="center"/>
          </w:tcPr>
          <w:p w:rsidR="00B00A05" w:rsidRPr="009A26BF" w:rsidRDefault="00B00A05" w:rsidP="004310B4">
            <w:pPr>
              <w:jc w:val="center"/>
              <w:rPr>
                <w:rFonts w:ascii="Times New Roman" w:hAnsi="Times New Roman" w:cs="Times New Roman"/>
                <w:color w:val="000000" w:themeColor="text1"/>
                <w:sz w:val="20"/>
                <w:szCs w:val="20"/>
              </w:rPr>
            </w:pPr>
            <w:r w:rsidRPr="009A26BF">
              <w:rPr>
                <w:rFonts w:ascii="Times New Roman" w:hAnsi="Times New Roman" w:cs="Times New Roman"/>
                <w:color w:val="000000" w:themeColor="text1"/>
                <w:sz w:val="20"/>
                <w:szCs w:val="20"/>
              </w:rPr>
              <w:t>Да</w:t>
            </w:r>
          </w:p>
        </w:tc>
      </w:tr>
      <w:tr w:rsidR="009A26BF" w:rsidRPr="009A26BF" w:rsidTr="009A26BF">
        <w:trPr>
          <w:trHeight w:val="678"/>
        </w:trPr>
        <w:tc>
          <w:tcPr>
            <w:tcW w:w="709" w:type="dxa"/>
          </w:tcPr>
          <w:p w:rsidR="009A26BF" w:rsidRPr="009A26BF" w:rsidRDefault="009A26BF" w:rsidP="004310B4">
            <w:pPr>
              <w:pStyle w:val="a8"/>
              <w:autoSpaceDE w:val="0"/>
              <w:autoSpaceDN w:val="0"/>
              <w:adjustRightInd w:val="0"/>
              <w:ind w:left="0"/>
              <w:jc w:val="center"/>
              <w:rPr>
                <w:rFonts w:ascii="Times New Roman" w:hAnsi="Times New Roman"/>
                <w:iCs/>
                <w:color w:val="000000" w:themeColor="text1"/>
                <w:sz w:val="20"/>
                <w:szCs w:val="20"/>
              </w:rPr>
            </w:pPr>
            <w:r w:rsidRPr="009A26BF">
              <w:rPr>
                <w:rFonts w:ascii="Times New Roman" w:hAnsi="Times New Roman"/>
                <w:iCs/>
                <w:color w:val="000000" w:themeColor="text1"/>
                <w:sz w:val="20"/>
                <w:szCs w:val="20"/>
              </w:rPr>
              <w:t>3.1.2</w:t>
            </w:r>
          </w:p>
        </w:tc>
        <w:tc>
          <w:tcPr>
            <w:tcW w:w="3543" w:type="dxa"/>
          </w:tcPr>
          <w:p w:rsidR="009A26BF" w:rsidRPr="009A26BF" w:rsidRDefault="009A26BF" w:rsidP="004310B4">
            <w:pPr>
              <w:pStyle w:val="a8"/>
              <w:autoSpaceDE w:val="0"/>
              <w:autoSpaceDN w:val="0"/>
              <w:adjustRightInd w:val="0"/>
              <w:ind w:left="0"/>
              <w:rPr>
                <w:rFonts w:ascii="Times New Roman" w:hAnsi="Times New Roman"/>
                <w:iCs/>
                <w:color w:val="000000" w:themeColor="text1"/>
                <w:sz w:val="20"/>
                <w:szCs w:val="20"/>
              </w:rPr>
            </w:pPr>
            <w:r w:rsidRPr="009A26BF">
              <w:rPr>
                <w:rFonts w:ascii="Times New Roman" w:hAnsi="Times New Roman"/>
                <w:iCs/>
                <w:color w:val="000000" w:themeColor="text1"/>
                <w:sz w:val="20"/>
                <w:szCs w:val="20"/>
              </w:rPr>
              <w:t>Возможность отпуска ГСМ ООО «БНГРЭ» в сутки не менее 100 тонн.</w:t>
            </w:r>
          </w:p>
        </w:tc>
        <w:tc>
          <w:tcPr>
            <w:tcW w:w="2977" w:type="dxa"/>
          </w:tcPr>
          <w:p w:rsidR="009A26BF" w:rsidRPr="009A26BF" w:rsidRDefault="009A26BF" w:rsidP="004310B4">
            <w:pPr>
              <w:pStyle w:val="a8"/>
              <w:autoSpaceDE w:val="0"/>
              <w:autoSpaceDN w:val="0"/>
              <w:adjustRightInd w:val="0"/>
              <w:ind w:left="0"/>
              <w:rPr>
                <w:rFonts w:ascii="Times New Roman" w:hAnsi="Times New Roman"/>
                <w:iCs/>
                <w:color w:val="000000" w:themeColor="text1"/>
                <w:sz w:val="20"/>
                <w:szCs w:val="20"/>
              </w:rPr>
            </w:pPr>
            <w:r w:rsidRPr="009A26BF">
              <w:rPr>
                <w:rFonts w:ascii="Times New Roman" w:hAnsi="Times New Roman"/>
                <w:iCs/>
                <w:color w:val="000000" w:themeColor="text1"/>
                <w:sz w:val="20"/>
                <w:szCs w:val="20"/>
              </w:rPr>
              <w:t>Подтверждающее письмо за подписью руководителя</w:t>
            </w:r>
          </w:p>
        </w:tc>
        <w:tc>
          <w:tcPr>
            <w:tcW w:w="1276" w:type="dxa"/>
            <w:vAlign w:val="center"/>
          </w:tcPr>
          <w:p w:rsidR="009A26BF" w:rsidRPr="009A26BF" w:rsidRDefault="009A26BF" w:rsidP="004310B4">
            <w:pPr>
              <w:pStyle w:val="a8"/>
              <w:autoSpaceDE w:val="0"/>
              <w:autoSpaceDN w:val="0"/>
              <w:adjustRightInd w:val="0"/>
              <w:ind w:left="0"/>
              <w:jc w:val="center"/>
              <w:rPr>
                <w:rFonts w:ascii="Times New Roman" w:hAnsi="Times New Roman"/>
                <w:iCs/>
                <w:color w:val="000000" w:themeColor="text1"/>
                <w:sz w:val="20"/>
                <w:szCs w:val="20"/>
              </w:rPr>
            </w:pPr>
            <w:r w:rsidRPr="009A26BF">
              <w:rPr>
                <w:rFonts w:ascii="Times New Roman" w:hAnsi="Times New Roman"/>
                <w:color w:val="000000" w:themeColor="text1"/>
                <w:sz w:val="20"/>
                <w:szCs w:val="20"/>
              </w:rPr>
              <w:t>да/нет</w:t>
            </w:r>
          </w:p>
        </w:tc>
        <w:tc>
          <w:tcPr>
            <w:tcW w:w="1523" w:type="dxa"/>
            <w:vAlign w:val="center"/>
          </w:tcPr>
          <w:p w:rsidR="009A26BF" w:rsidRPr="009A26BF" w:rsidRDefault="009A26BF" w:rsidP="004310B4">
            <w:pPr>
              <w:pStyle w:val="a8"/>
              <w:autoSpaceDE w:val="0"/>
              <w:autoSpaceDN w:val="0"/>
              <w:adjustRightInd w:val="0"/>
              <w:ind w:left="0"/>
              <w:jc w:val="center"/>
              <w:rPr>
                <w:rFonts w:ascii="Times New Roman" w:hAnsi="Times New Roman"/>
                <w:iCs/>
                <w:color w:val="000000" w:themeColor="text1"/>
                <w:sz w:val="20"/>
                <w:szCs w:val="20"/>
              </w:rPr>
            </w:pPr>
            <w:r w:rsidRPr="009A26BF">
              <w:rPr>
                <w:rFonts w:ascii="Times New Roman" w:hAnsi="Times New Roman"/>
                <w:iCs/>
                <w:color w:val="000000" w:themeColor="text1"/>
                <w:sz w:val="20"/>
                <w:szCs w:val="20"/>
              </w:rPr>
              <w:t>Да</w:t>
            </w:r>
          </w:p>
        </w:tc>
      </w:tr>
      <w:tr w:rsidR="009A26BF" w:rsidRPr="009A26BF" w:rsidTr="004310B4">
        <w:tc>
          <w:tcPr>
            <w:tcW w:w="10028" w:type="dxa"/>
            <w:gridSpan w:val="5"/>
          </w:tcPr>
          <w:p w:rsidR="009A26BF" w:rsidRPr="009A26BF" w:rsidRDefault="009A26BF" w:rsidP="002734D0">
            <w:pPr>
              <w:jc w:val="center"/>
              <w:rPr>
                <w:rFonts w:ascii="Times New Roman" w:hAnsi="Times New Roman" w:cs="Times New Roman"/>
                <w:color w:val="000000" w:themeColor="text1"/>
                <w:sz w:val="20"/>
                <w:szCs w:val="20"/>
              </w:rPr>
            </w:pPr>
            <w:r w:rsidRPr="009A26BF">
              <w:rPr>
                <w:rFonts w:ascii="Times New Roman" w:hAnsi="Times New Roman" w:cs="Times New Roman"/>
                <w:color w:val="000000" w:themeColor="text1"/>
                <w:sz w:val="20"/>
                <w:szCs w:val="20"/>
              </w:rPr>
              <w:t>Дополнительные требования к контрагенту Лот 2:</w:t>
            </w:r>
          </w:p>
        </w:tc>
      </w:tr>
      <w:tr w:rsidR="009A26BF" w:rsidRPr="009A26BF" w:rsidTr="00493E7A">
        <w:tc>
          <w:tcPr>
            <w:tcW w:w="709" w:type="dxa"/>
            <w:vAlign w:val="center"/>
          </w:tcPr>
          <w:p w:rsidR="009A26BF" w:rsidRPr="009A26BF" w:rsidRDefault="009A26BF" w:rsidP="004310B4">
            <w:pPr>
              <w:pStyle w:val="a8"/>
              <w:autoSpaceDE w:val="0"/>
              <w:autoSpaceDN w:val="0"/>
              <w:adjustRightInd w:val="0"/>
              <w:ind w:left="0"/>
              <w:jc w:val="center"/>
              <w:rPr>
                <w:rFonts w:ascii="Times New Roman" w:hAnsi="Times New Roman"/>
                <w:iCs/>
                <w:color w:val="000000" w:themeColor="text1"/>
                <w:sz w:val="20"/>
                <w:szCs w:val="20"/>
              </w:rPr>
            </w:pPr>
            <w:r w:rsidRPr="009A26BF">
              <w:rPr>
                <w:rFonts w:ascii="Times New Roman" w:hAnsi="Times New Roman"/>
                <w:iCs/>
                <w:color w:val="000000" w:themeColor="text1"/>
                <w:sz w:val="20"/>
                <w:szCs w:val="20"/>
              </w:rPr>
              <w:t>3.2.1</w:t>
            </w:r>
          </w:p>
        </w:tc>
        <w:tc>
          <w:tcPr>
            <w:tcW w:w="3543" w:type="dxa"/>
            <w:vAlign w:val="center"/>
          </w:tcPr>
          <w:p w:rsidR="009A26BF" w:rsidRPr="009A26BF" w:rsidRDefault="009A26BF" w:rsidP="000A389C">
            <w:pPr>
              <w:spacing w:line="276" w:lineRule="auto"/>
              <w:rPr>
                <w:rFonts w:ascii="Times New Roman" w:eastAsia="Times New Roman" w:hAnsi="Times New Roman" w:cs="Times New Roman"/>
                <w:i/>
                <w:color w:val="000000" w:themeColor="text1"/>
                <w:sz w:val="20"/>
                <w:szCs w:val="20"/>
                <w:u w:val="single"/>
                <w:lang w:eastAsia="en-US"/>
              </w:rPr>
            </w:pPr>
            <w:r w:rsidRPr="009A26BF">
              <w:rPr>
                <w:rFonts w:ascii="Times New Roman" w:hAnsi="Times New Roman" w:cs="Times New Roman"/>
                <w:color w:val="000000" w:themeColor="text1"/>
                <w:sz w:val="20"/>
                <w:szCs w:val="20"/>
                <w:lang w:eastAsia="en-US"/>
              </w:rPr>
              <w:t>Наличие</w:t>
            </w:r>
            <w:r w:rsidRPr="009A26BF">
              <w:rPr>
                <w:rStyle w:val="af4"/>
                <w:rFonts w:ascii="Times New Roman" w:hAnsi="Times New Roman" w:cs="Times New Roman"/>
                <w:color w:val="000000" w:themeColor="text1"/>
                <w:sz w:val="20"/>
                <w:szCs w:val="20"/>
                <w:lang w:eastAsia="en-US"/>
              </w:rPr>
              <w:footnoteReference w:id="2"/>
            </w:r>
            <w:r w:rsidR="00B25CC5">
              <w:rPr>
                <w:rFonts w:ascii="Times New Roman" w:hAnsi="Times New Roman" w:cs="Times New Roman"/>
                <w:color w:val="000000" w:themeColor="text1"/>
                <w:sz w:val="20"/>
                <w:szCs w:val="20"/>
                <w:lang w:eastAsia="en-US"/>
              </w:rPr>
              <w:t xml:space="preserve"> </w:t>
            </w:r>
            <w:proofErr w:type="spellStart"/>
            <w:r w:rsidR="00B25CC5">
              <w:rPr>
                <w:rFonts w:ascii="Times New Roman" w:hAnsi="Times New Roman" w:cs="Times New Roman"/>
                <w:color w:val="000000" w:themeColor="text1"/>
                <w:sz w:val="20"/>
                <w:szCs w:val="20"/>
                <w:lang w:eastAsia="en-US"/>
              </w:rPr>
              <w:t>полноприводных</w:t>
            </w:r>
            <w:proofErr w:type="spellEnd"/>
            <w:r w:rsidRPr="009A26BF">
              <w:rPr>
                <w:rFonts w:ascii="Times New Roman" w:hAnsi="Times New Roman" w:cs="Times New Roman"/>
                <w:color w:val="000000" w:themeColor="text1"/>
                <w:sz w:val="20"/>
                <w:szCs w:val="20"/>
                <w:lang w:eastAsia="en-US"/>
              </w:rPr>
              <w:t xml:space="preserve"> ТС</w:t>
            </w:r>
            <w:r w:rsidR="00B25CC5">
              <w:rPr>
                <w:rFonts w:ascii="Times New Roman" w:hAnsi="Times New Roman" w:cs="Times New Roman"/>
                <w:color w:val="000000" w:themeColor="text1"/>
                <w:sz w:val="20"/>
                <w:szCs w:val="20"/>
                <w:lang w:eastAsia="en-US"/>
              </w:rPr>
              <w:t xml:space="preserve"> </w:t>
            </w:r>
            <w:r w:rsidR="00B25CC5" w:rsidRPr="00B25CC5">
              <w:rPr>
                <w:rFonts w:ascii="Times New Roman" w:hAnsi="Times New Roman" w:cs="Times New Roman"/>
                <w:color w:val="000000" w:themeColor="text1"/>
                <w:sz w:val="20"/>
                <w:szCs w:val="20"/>
                <w:lang w:eastAsia="en-US"/>
              </w:rPr>
              <w:t>(</w:t>
            </w:r>
            <w:r w:rsidR="00B25CC5">
              <w:rPr>
                <w:rFonts w:ascii="Times New Roman" w:hAnsi="Times New Roman" w:cs="Times New Roman"/>
                <w:color w:val="000000" w:themeColor="text1"/>
                <w:sz w:val="20"/>
                <w:szCs w:val="20"/>
                <w:lang w:eastAsia="en-US"/>
              </w:rPr>
              <w:t>а</w:t>
            </w:r>
            <w:r w:rsidR="00B25CC5" w:rsidRPr="00B25CC5">
              <w:rPr>
                <w:rFonts w:ascii="Times New Roman" w:eastAsia="Times New Roman" w:hAnsi="Times New Roman" w:cs="Times New Roman"/>
                <w:sz w:val="20"/>
                <w:szCs w:val="20"/>
              </w:rPr>
              <w:t>втоцистерны, цистерны- полуприцепы с тягачом, цистерны-прицепы с тягачом, вездеходные)</w:t>
            </w:r>
            <w:r w:rsidRPr="00B25CC5">
              <w:rPr>
                <w:rFonts w:ascii="Times New Roman" w:hAnsi="Times New Roman" w:cs="Times New Roman"/>
                <w:color w:val="000000" w:themeColor="text1"/>
                <w:sz w:val="20"/>
                <w:szCs w:val="20"/>
                <w:lang w:eastAsia="en-US"/>
              </w:rPr>
              <w:t>,</w:t>
            </w:r>
            <w:r w:rsidRPr="009A26BF">
              <w:rPr>
                <w:rFonts w:ascii="Times New Roman" w:hAnsi="Times New Roman" w:cs="Times New Roman"/>
                <w:color w:val="000000" w:themeColor="text1"/>
                <w:sz w:val="20"/>
                <w:szCs w:val="20"/>
                <w:lang w:eastAsia="en-US"/>
              </w:rPr>
              <w:t xml:space="preserve"> обеспечивающих возможность поставки дизельного топлива</w:t>
            </w:r>
            <w:r w:rsidR="00671BB6">
              <w:rPr>
                <w:rFonts w:ascii="Times New Roman" w:hAnsi="Times New Roman" w:cs="Times New Roman"/>
                <w:color w:val="000000" w:themeColor="text1"/>
                <w:sz w:val="20"/>
                <w:szCs w:val="20"/>
                <w:lang w:eastAsia="en-US"/>
              </w:rPr>
              <w:t xml:space="preserve"> в количестве не менее </w:t>
            </w:r>
            <w:r w:rsidR="00ED3485">
              <w:rPr>
                <w:rFonts w:ascii="Times New Roman" w:hAnsi="Times New Roman" w:cs="Times New Roman"/>
                <w:color w:val="000000" w:themeColor="text1"/>
                <w:sz w:val="20"/>
                <w:szCs w:val="20"/>
                <w:lang w:eastAsia="en-US"/>
              </w:rPr>
              <w:t>14</w:t>
            </w:r>
            <w:r w:rsidR="007234DF">
              <w:rPr>
                <w:rFonts w:ascii="Times New Roman" w:hAnsi="Times New Roman" w:cs="Times New Roman"/>
                <w:color w:val="000000" w:themeColor="text1"/>
                <w:sz w:val="20"/>
                <w:szCs w:val="20"/>
                <w:lang w:eastAsia="en-US"/>
              </w:rPr>
              <w:t xml:space="preserve"> </w:t>
            </w:r>
            <w:r w:rsidR="00ED3485">
              <w:rPr>
                <w:rFonts w:ascii="Times New Roman" w:hAnsi="Times New Roman" w:cs="Times New Roman"/>
                <w:color w:val="000000" w:themeColor="text1"/>
                <w:sz w:val="20"/>
                <w:szCs w:val="20"/>
                <w:lang w:eastAsia="en-US"/>
              </w:rPr>
              <w:t>ед.</w:t>
            </w:r>
            <w:r w:rsidR="007234DF">
              <w:rPr>
                <w:rFonts w:ascii="Times New Roman" w:hAnsi="Times New Roman" w:cs="Times New Roman"/>
                <w:color w:val="000000" w:themeColor="text1"/>
                <w:sz w:val="20"/>
                <w:szCs w:val="20"/>
                <w:lang w:eastAsia="en-US"/>
              </w:rPr>
              <w:t>,</w:t>
            </w:r>
            <w:r w:rsidR="00D87538">
              <w:rPr>
                <w:rFonts w:ascii="Times New Roman" w:hAnsi="Times New Roman" w:cs="Times New Roman"/>
                <w:color w:val="000000" w:themeColor="text1"/>
                <w:sz w:val="20"/>
                <w:szCs w:val="20"/>
                <w:lang w:eastAsia="en-US"/>
              </w:rPr>
              <w:t xml:space="preserve"> с годом выпуска данных ТС не </w:t>
            </w:r>
            <w:r w:rsidR="000A389C">
              <w:rPr>
                <w:rFonts w:ascii="Times New Roman" w:hAnsi="Times New Roman" w:cs="Times New Roman"/>
                <w:color w:val="000000" w:themeColor="text1"/>
                <w:sz w:val="20"/>
                <w:szCs w:val="20"/>
                <w:lang w:eastAsia="en-US"/>
              </w:rPr>
              <w:t>ранее</w:t>
            </w:r>
            <w:r w:rsidR="00D87538">
              <w:rPr>
                <w:rFonts w:ascii="Times New Roman" w:hAnsi="Times New Roman" w:cs="Times New Roman"/>
                <w:color w:val="000000" w:themeColor="text1"/>
                <w:sz w:val="20"/>
                <w:szCs w:val="20"/>
                <w:lang w:eastAsia="en-US"/>
              </w:rPr>
              <w:t xml:space="preserve"> 200</w:t>
            </w:r>
            <w:r w:rsidR="00ED3485">
              <w:rPr>
                <w:rFonts w:ascii="Times New Roman" w:hAnsi="Times New Roman" w:cs="Times New Roman"/>
                <w:color w:val="000000" w:themeColor="text1"/>
                <w:sz w:val="20"/>
                <w:szCs w:val="20"/>
                <w:lang w:eastAsia="en-US"/>
              </w:rPr>
              <w:t>7</w:t>
            </w:r>
            <w:r w:rsidR="00D87538">
              <w:rPr>
                <w:rFonts w:ascii="Times New Roman" w:hAnsi="Times New Roman" w:cs="Times New Roman"/>
                <w:color w:val="000000" w:themeColor="text1"/>
                <w:sz w:val="20"/>
                <w:szCs w:val="20"/>
                <w:lang w:eastAsia="en-US"/>
              </w:rPr>
              <w:t xml:space="preserve"> г</w:t>
            </w:r>
            <w:r w:rsidR="00671BB6">
              <w:rPr>
                <w:rFonts w:ascii="Times New Roman" w:hAnsi="Times New Roman" w:cs="Times New Roman"/>
                <w:color w:val="000000" w:themeColor="text1"/>
                <w:sz w:val="20"/>
                <w:szCs w:val="20"/>
                <w:lang w:eastAsia="en-US"/>
              </w:rPr>
              <w:t xml:space="preserve">. </w:t>
            </w:r>
            <w:r w:rsidR="00FA31C9" w:rsidRPr="00FA31C9">
              <w:rPr>
                <w:rFonts w:ascii="Times New Roman" w:hAnsi="Times New Roman" w:cs="Times New Roman"/>
                <w:color w:val="000000" w:themeColor="text1"/>
                <w:sz w:val="20"/>
                <w:szCs w:val="20"/>
                <w:lang w:eastAsia="en-US"/>
              </w:rPr>
              <w:t xml:space="preserve">(Срок эксплуатации ТС – </w:t>
            </w:r>
            <w:r w:rsidR="00CD1671">
              <w:rPr>
                <w:rFonts w:ascii="Times New Roman" w:hAnsi="Times New Roman" w:cs="Times New Roman"/>
                <w:color w:val="000000" w:themeColor="text1"/>
                <w:sz w:val="20"/>
                <w:szCs w:val="20"/>
                <w:lang w:eastAsia="en-US"/>
              </w:rPr>
              <w:t xml:space="preserve"> не более 10 лет</w:t>
            </w:r>
            <w:r w:rsidR="00FA31C9" w:rsidRPr="00FA31C9">
              <w:rPr>
                <w:rFonts w:ascii="Times New Roman" w:hAnsi="Times New Roman" w:cs="Times New Roman"/>
                <w:color w:val="000000" w:themeColor="text1"/>
                <w:sz w:val="20"/>
                <w:szCs w:val="20"/>
                <w:lang w:eastAsia="en-US"/>
              </w:rPr>
              <w:t>)</w:t>
            </w:r>
          </w:p>
        </w:tc>
        <w:tc>
          <w:tcPr>
            <w:tcW w:w="2977" w:type="dxa"/>
            <w:vAlign w:val="center"/>
          </w:tcPr>
          <w:p w:rsidR="009A26BF" w:rsidRPr="009A26BF" w:rsidRDefault="009A26BF" w:rsidP="003F4597">
            <w:pPr>
              <w:spacing w:line="276" w:lineRule="auto"/>
              <w:ind w:left="35"/>
              <w:jc w:val="both"/>
              <w:rPr>
                <w:rFonts w:ascii="Times New Roman" w:eastAsia="Times New Roman" w:hAnsi="Times New Roman" w:cs="Times New Roman"/>
                <w:bCs/>
                <w:color w:val="000000" w:themeColor="text1"/>
                <w:sz w:val="20"/>
                <w:szCs w:val="20"/>
                <w:lang w:eastAsia="en-US"/>
              </w:rPr>
            </w:pPr>
            <w:r w:rsidRPr="009A26BF">
              <w:rPr>
                <w:rFonts w:ascii="Times New Roman" w:hAnsi="Times New Roman" w:cs="Times New Roman"/>
                <w:bCs/>
                <w:color w:val="000000" w:themeColor="text1"/>
                <w:sz w:val="20"/>
                <w:szCs w:val="20"/>
                <w:lang w:eastAsia="en-US"/>
              </w:rPr>
              <w:t>Справка о транспортных средствах, планируемых для выполнения услуг по договору (</w:t>
            </w:r>
            <w:fldSimple w:instr=" REF _Ref487182666 \h  \* MERGEFORMAT ">
              <w:r w:rsidR="002015F2" w:rsidRPr="002015F2">
                <w:rPr>
                  <w:rFonts w:ascii="Times New Roman" w:hAnsi="Times New Roman" w:cs="Times New Roman"/>
                  <w:bCs/>
                  <w:color w:val="000000" w:themeColor="text1"/>
                  <w:sz w:val="20"/>
                  <w:szCs w:val="20"/>
                  <w:lang w:eastAsia="en-US"/>
                </w:rPr>
                <w:t>Приложение 1</w:t>
              </w:r>
            </w:fldSimple>
            <w:r w:rsidRPr="009A26BF">
              <w:rPr>
                <w:rFonts w:ascii="Times New Roman" w:hAnsi="Times New Roman" w:cs="Times New Roman"/>
                <w:bCs/>
                <w:color w:val="000000" w:themeColor="text1"/>
                <w:sz w:val="20"/>
                <w:szCs w:val="20"/>
                <w:lang w:eastAsia="en-US"/>
              </w:rPr>
              <w:t>) или договор оказания услуг по перевозке нефтепродуктов</w:t>
            </w:r>
            <w:r w:rsidR="00B25CC5">
              <w:rPr>
                <w:rFonts w:ascii="Times New Roman" w:hAnsi="Times New Roman" w:cs="Times New Roman"/>
                <w:bCs/>
                <w:color w:val="000000" w:themeColor="text1"/>
                <w:sz w:val="20"/>
                <w:szCs w:val="20"/>
                <w:lang w:eastAsia="en-US"/>
              </w:rPr>
              <w:t xml:space="preserve">. </w:t>
            </w:r>
            <w:r w:rsidR="00B25CC5" w:rsidRPr="00B25CC5">
              <w:rPr>
                <w:rFonts w:ascii="Times New Roman" w:hAnsi="Times New Roman" w:cs="Times New Roman"/>
                <w:bCs/>
                <w:color w:val="000000" w:themeColor="text1"/>
                <w:sz w:val="20"/>
                <w:szCs w:val="20"/>
                <w:lang w:eastAsia="en-US"/>
              </w:rPr>
              <w:t>К</w:t>
            </w:r>
            <w:r w:rsidR="003F4597">
              <w:rPr>
                <w:rFonts w:ascii="Times New Roman" w:eastAsia="Times New Roman" w:hAnsi="Times New Roman" w:cs="Times New Roman"/>
                <w:sz w:val="20"/>
                <w:szCs w:val="20"/>
              </w:rPr>
              <w:t xml:space="preserve">опии ПТС, СТС. </w:t>
            </w:r>
            <w:r w:rsidR="00B25CC5" w:rsidRPr="00B25CC5">
              <w:rPr>
                <w:rFonts w:ascii="Times New Roman" w:eastAsia="Times New Roman" w:hAnsi="Times New Roman" w:cs="Times New Roman"/>
                <w:sz w:val="20"/>
                <w:szCs w:val="20"/>
              </w:rPr>
              <w:t xml:space="preserve">Подтверждение данных </w:t>
            </w:r>
            <w:r w:rsidR="003F4597">
              <w:rPr>
                <w:rFonts w:ascii="Times New Roman" w:eastAsia="Times New Roman" w:hAnsi="Times New Roman" w:cs="Times New Roman"/>
                <w:sz w:val="20"/>
                <w:szCs w:val="20"/>
              </w:rPr>
              <w:t xml:space="preserve">фактическим аудитом (Приложение </w:t>
            </w:r>
            <w:r w:rsidR="00B25CC5" w:rsidRPr="00B25CC5">
              <w:rPr>
                <w:rFonts w:ascii="Times New Roman" w:eastAsia="Times New Roman" w:hAnsi="Times New Roman" w:cs="Times New Roman"/>
                <w:sz w:val="20"/>
                <w:szCs w:val="20"/>
              </w:rPr>
              <w:t>№</w:t>
            </w:r>
            <w:r w:rsidR="00B25CC5">
              <w:rPr>
                <w:rFonts w:ascii="Times New Roman" w:eastAsia="Times New Roman" w:hAnsi="Times New Roman" w:cs="Times New Roman"/>
                <w:sz w:val="20"/>
                <w:szCs w:val="20"/>
              </w:rPr>
              <w:t>4</w:t>
            </w:r>
            <w:r w:rsidR="00B25CC5" w:rsidRPr="00B25CC5">
              <w:rPr>
                <w:rFonts w:ascii="Times New Roman" w:eastAsia="Times New Roman" w:hAnsi="Times New Roman" w:cs="Times New Roman"/>
                <w:sz w:val="20"/>
                <w:szCs w:val="20"/>
              </w:rPr>
              <w:t xml:space="preserve">) по требованию Заказчика, Претендент указывает общее количество АТС в </w:t>
            </w:r>
            <w:proofErr w:type="gramStart"/>
            <w:r w:rsidR="00B25CC5" w:rsidRPr="00B25CC5">
              <w:rPr>
                <w:rFonts w:ascii="Times New Roman" w:eastAsia="Times New Roman" w:hAnsi="Times New Roman" w:cs="Times New Roman"/>
                <w:sz w:val="20"/>
                <w:szCs w:val="20"/>
              </w:rPr>
              <w:t>собственности</w:t>
            </w:r>
            <w:proofErr w:type="gramEnd"/>
            <w:r w:rsidR="00B25CC5" w:rsidRPr="00B25CC5">
              <w:rPr>
                <w:rFonts w:ascii="Times New Roman" w:eastAsia="Times New Roman" w:hAnsi="Times New Roman" w:cs="Times New Roman"/>
                <w:sz w:val="20"/>
                <w:szCs w:val="20"/>
              </w:rPr>
              <w:t>/привлеченных (субподрядных организаций).</w:t>
            </w:r>
          </w:p>
        </w:tc>
        <w:tc>
          <w:tcPr>
            <w:tcW w:w="1276" w:type="dxa"/>
            <w:vAlign w:val="center"/>
          </w:tcPr>
          <w:p w:rsidR="009A26BF" w:rsidRPr="009A26BF" w:rsidRDefault="009A26BF" w:rsidP="004310B4">
            <w:pPr>
              <w:jc w:val="center"/>
              <w:rPr>
                <w:rFonts w:ascii="Times New Roman" w:hAnsi="Times New Roman" w:cs="Times New Roman"/>
                <w:color w:val="000000" w:themeColor="text1"/>
                <w:sz w:val="20"/>
                <w:szCs w:val="20"/>
              </w:rPr>
            </w:pPr>
            <w:r w:rsidRPr="009A26BF">
              <w:rPr>
                <w:rFonts w:ascii="Times New Roman" w:hAnsi="Times New Roman" w:cs="Times New Roman"/>
                <w:color w:val="000000" w:themeColor="text1"/>
                <w:sz w:val="20"/>
                <w:szCs w:val="20"/>
              </w:rPr>
              <w:t>да/нет</w:t>
            </w:r>
          </w:p>
        </w:tc>
        <w:tc>
          <w:tcPr>
            <w:tcW w:w="1523" w:type="dxa"/>
            <w:vAlign w:val="center"/>
          </w:tcPr>
          <w:p w:rsidR="009A26BF" w:rsidRPr="009A26BF" w:rsidRDefault="009A26BF" w:rsidP="004310B4">
            <w:pPr>
              <w:jc w:val="center"/>
              <w:rPr>
                <w:rFonts w:ascii="Times New Roman" w:hAnsi="Times New Roman" w:cs="Times New Roman"/>
                <w:color w:val="000000" w:themeColor="text1"/>
                <w:sz w:val="20"/>
                <w:szCs w:val="20"/>
              </w:rPr>
            </w:pPr>
            <w:r w:rsidRPr="009A26BF">
              <w:rPr>
                <w:rFonts w:ascii="Times New Roman" w:hAnsi="Times New Roman" w:cs="Times New Roman"/>
                <w:color w:val="000000" w:themeColor="text1"/>
                <w:sz w:val="20"/>
                <w:szCs w:val="20"/>
              </w:rPr>
              <w:t>Да</w:t>
            </w:r>
          </w:p>
        </w:tc>
      </w:tr>
      <w:tr w:rsidR="009A26BF" w:rsidRPr="009A26BF" w:rsidTr="00493E7A">
        <w:tc>
          <w:tcPr>
            <w:tcW w:w="709" w:type="dxa"/>
            <w:vAlign w:val="center"/>
          </w:tcPr>
          <w:p w:rsidR="009A26BF" w:rsidRPr="009A26BF" w:rsidRDefault="009A26BF" w:rsidP="004310B4">
            <w:pPr>
              <w:pStyle w:val="a8"/>
              <w:autoSpaceDE w:val="0"/>
              <w:autoSpaceDN w:val="0"/>
              <w:adjustRightInd w:val="0"/>
              <w:ind w:left="0"/>
              <w:jc w:val="center"/>
              <w:rPr>
                <w:rFonts w:ascii="Times New Roman" w:hAnsi="Times New Roman"/>
                <w:iCs/>
                <w:color w:val="000000" w:themeColor="text1"/>
                <w:sz w:val="20"/>
                <w:szCs w:val="20"/>
              </w:rPr>
            </w:pPr>
            <w:r w:rsidRPr="009A26BF">
              <w:rPr>
                <w:rFonts w:ascii="Times New Roman" w:hAnsi="Times New Roman"/>
                <w:iCs/>
                <w:color w:val="000000" w:themeColor="text1"/>
                <w:sz w:val="20"/>
                <w:szCs w:val="20"/>
              </w:rPr>
              <w:t>3.2.2</w:t>
            </w:r>
          </w:p>
        </w:tc>
        <w:tc>
          <w:tcPr>
            <w:tcW w:w="3543" w:type="dxa"/>
          </w:tcPr>
          <w:p w:rsidR="009A26BF" w:rsidRPr="009A26BF" w:rsidRDefault="009A26BF" w:rsidP="004310B4">
            <w:pPr>
              <w:jc w:val="both"/>
              <w:rPr>
                <w:rFonts w:ascii="Times New Roman" w:hAnsi="Times New Roman" w:cs="Times New Roman"/>
                <w:color w:val="000000" w:themeColor="text1"/>
                <w:sz w:val="20"/>
                <w:szCs w:val="20"/>
                <w:lang w:eastAsia="en-US"/>
              </w:rPr>
            </w:pPr>
            <w:r w:rsidRPr="009A26BF">
              <w:rPr>
                <w:rFonts w:ascii="Times New Roman" w:hAnsi="Times New Roman" w:cs="Times New Roman"/>
                <w:color w:val="000000" w:themeColor="text1"/>
                <w:sz w:val="20"/>
                <w:szCs w:val="20"/>
              </w:rPr>
              <w:t xml:space="preserve">В случае </w:t>
            </w:r>
            <w:proofErr w:type="gramStart"/>
            <w:r w:rsidRPr="009A26BF">
              <w:rPr>
                <w:rFonts w:ascii="Times New Roman" w:hAnsi="Times New Roman" w:cs="Times New Roman"/>
                <w:color w:val="000000" w:themeColor="text1"/>
                <w:sz w:val="20"/>
                <w:szCs w:val="20"/>
              </w:rPr>
              <w:t>собственных</w:t>
            </w:r>
            <w:proofErr w:type="gramEnd"/>
            <w:r w:rsidRPr="009A26BF">
              <w:rPr>
                <w:rFonts w:ascii="Times New Roman" w:hAnsi="Times New Roman" w:cs="Times New Roman"/>
                <w:color w:val="000000" w:themeColor="text1"/>
                <w:sz w:val="20"/>
                <w:szCs w:val="20"/>
              </w:rPr>
              <w:t>/арендованных/ в лизинге ТС:</w:t>
            </w:r>
          </w:p>
          <w:p w:rsidR="009A26BF" w:rsidRPr="009A26BF" w:rsidRDefault="009A26BF" w:rsidP="003F4597">
            <w:pPr>
              <w:pStyle w:val="a8"/>
              <w:tabs>
                <w:tab w:val="left" w:pos="601"/>
              </w:tabs>
              <w:ind w:left="34"/>
              <w:jc w:val="both"/>
              <w:rPr>
                <w:rFonts w:ascii="Times New Roman" w:hAnsi="Times New Roman"/>
                <w:color w:val="000000" w:themeColor="text1"/>
                <w:sz w:val="20"/>
                <w:szCs w:val="20"/>
              </w:rPr>
            </w:pPr>
            <w:r w:rsidRPr="009A26BF">
              <w:rPr>
                <w:rFonts w:ascii="Times New Roman" w:hAnsi="Times New Roman"/>
                <w:color w:val="000000" w:themeColor="text1"/>
                <w:sz w:val="20"/>
                <w:szCs w:val="20"/>
              </w:rPr>
              <w:t>ТС должны быть оборудованы:</w:t>
            </w:r>
          </w:p>
          <w:p w:rsidR="009A26BF" w:rsidRPr="009A26BF" w:rsidRDefault="009A26BF" w:rsidP="004310B4">
            <w:pPr>
              <w:pStyle w:val="a8"/>
              <w:numPr>
                <w:ilvl w:val="1"/>
                <w:numId w:val="25"/>
              </w:numPr>
              <w:tabs>
                <w:tab w:val="left" w:pos="318"/>
              </w:tabs>
              <w:ind w:left="318" w:hanging="318"/>
              <w:jc w:val="both"/>
              <w:rPr>
                <w:rFonts w:ascii="Times New Roman" w:hAnsi="Times New Roman"/>
                <w:color w:val="000000" w:themeColor="text1"/>
                <w:sz w:val="20"/>
                <w:szCs w:val="20"/>
              </w:rPr>
            </w:pPr>
            <w:r w:rsidRPr="009A26BF">
              <w:rPr>
                <w:rFonts w:ascii="Times New Roman" w:hAnsi="Times New Roman"/>
                <w:color w:val="000000" w:themeColor="text1"/>
                <w:sz w:val="20"/>
                <w:szCs w:val="20"/>
              </w:rPr>
              <w:t>спутниковыми системами навигации «ГЛОНАСС/GPS»;</w:t>
            </w:r>
          </w:p>
          <w:p w:rsidR="009A26BF" w:rsidRPr="009A26BF" w:rsidRDefault="009A26BF" w:rsidP="004310B4">
            <w:pPr>
              <w:pStyle w:val="a8"/>
              <w:numPr>
                <w:ilvl w:val="1"/>
                <w:numId w:val="25"/>
              </w:numPr>
              <w:tabs>
                <w:tab w:val="left" w:pos="318"/>
              </w:tabs>
              <w:ind w:left="318" w:hanging="318"/>
              <w:jc w:val="both"/>
              <w:rPr>
                <w:rFonts w:ascii="Times New Roman" w:hAnsi="Times New Roman"/>
                <w:color w:val="000000" w:themeColor="text1"/>
                <w:sz w:val="20"/>
                <w:szCs w:val="20"/>
              </w:rPr>
            </w:pPr>
            <w:proofErr w:type="spellStart"/>
            <w:r w:rsidRPr="009A26BF">
              <w:rPr>
                <w:rFonts w:ascii="Times New Roman" w:hAnsi="Times New Roman"/>
                <w:color w:val="000000" w:themeColor="text1"/>
                <w:sz w:val="20"/>
                <w:szCs w:val="20"/>
              </w:rPr>
              <w:t>видеорегистраторами</w:t>
            </w:r>
            <w:proofErr w:type="spellEnd"/>
            <w:r w:rsidRPr="009A26BF">
              <w:rPr>
                <w:rFonts w:ascii="Times New Roman" w:hAnsi="Times New Roman"/>
                <w:color w:val="000000" w:themeColor="text1"/>
                <w:sz w:val="20"/>
                <w:szCs w:val="20"/>
              </w:rPr>
              <w:t>;</w:t>
            </w:r>
          </w:p>
          <w:p w:rsidR="009A26BF" w:rsidRPr="009A26BF" w:rsidRDefault="009A26BF" w:rsidP="004310B4">
            <w:pPr>
              <w:pStyle w:val="a8"/>
              <w:numPr>
                <w:ilvl w:val="1"/>
                <w:numId w:val="25"/>
              </w:numPr>
              <w:tabs>
                <w:tab w:val="left" w:pos="318"/>
              </w:tabs>
              <w:ind w:left="318" w:hanging="318"/>
              <w:jc w:val="both"/>
              <w:rPr>
                <w:rFonts w:ascii="Times New Roman" w:hAnsi="Times New Roman"/>
                <w:color w:val="000000" w:themeColor="text1"/>
                <w:sz w:val="20"/>
                <w:szCs w:val="20"/>
              </w:rPr>
            </w:pPr>
            <w:proofErr w:type="gramStart"/>
            <w:r w:rsidRPr="009A26BF">
              <w:rPr>
                <w:rFonts w:ascii="Times New Roman" w:hAnsi="Times New Roman"/>
                <w:color w:val="000000" w:themeColor="text1"/>
                <w:sz w:val="20"/>
                <w:szCs w:val="20"/>
              </w:rPr>
              <w:t>сертифицированными</w:t>
            </w:r>
            <w:proofErr w:type="gramEnd"/>
            <w:r w:rsidR="00D87538">
              <w:rPr>
                <w:rFonts w:ascii="Times New Roman" w:hAnsi="Times New Roman"/>
                <w:color w:val="000000" w:themeColor="text1"/>
                <w:sz w:val="20"/>
                <w:szCs w:val="20"/>
              </w:rPr>
              <w:t xml:space="preserve"> </w:t>
            </w:r>
            <w:r w:rsidRPr="009A26BF">
              <w:rPr>
                <w:rFonts w:ascii="Times New Roman" w:hAnsi="Times New Roman"/>
                <w:color w:val="000000" w:themeColor="text1"/>
                <w:sz w:val="20"/>
                <w:szCs w:val="20"/>
              </w:rPr>
              <w:t>искрогасителям;</w:t>
            </w:r>
          </w:p>
          <w:p w:rsidR="009A26BF" w:rsidRPr="009A26BF" w:rsidRDefault="009A26BF" w:rsidP="004310B4">
            <w:pPr>
              <w:pStyle w:val="a8"/>
              <w:numPr>
                <w:ilvl w:val="1"/>
                <w:numId w:val="25"/>
              </w:numPr>
              <w:tabs>
                <w:tab w:val="left" w:pos="318"/>
              </w:tabs>
              <w:ind w:left="318" w:hanging="318"/>
              <w:jc w:val="both"/>
              <w:rPr>
                <w:rFonts w:ascii="Times New Roman" w:hAnsi="Times New Roman"/>
                <w:color w:val="000000" w:themeColor="text1"/>
                <w:sz w:val="20"/>
                <w:szCs w:val="20"/>
              </w:rPr>
            </w:pPr>
            <w:r w:rsidRPr="009A26BF">
              <w:rPr>
                <w:rFonts w:ascii="Times New Roman" w:hAnsi="Times New Roman"/>
                <w:color w:val="000000" w:themeColor="text1"/>
                <w:sz w:val="20"/>
                <w:szCs w:val="20"/>
              </w:rPr>
              <w:t>подогревателями для запуска двигателя в зимнее время;</w:t>
            </w:r>
          </w:p>
          <w:p w:rsidR="009A26BF" w:rsidRPr="009A26BF" w:rsidRDefault="009A26BF" w:rsidP="004310B4">
            <w:pPr>
              <w:pStyle w:val="a8"/>
              <w:numPr>
                <w:ilvl w:val="1"/>
                <w:numId w:val="25"/>
              </w:numPr>
              <w:tabs>
                <w:tab w:val="left" w:pos="318"/>
              </w:tabs>
              <w:ind w:left="318" w:hanging="318"/>
              <w:jc w:val="both"/>
              <w:rPr>
                <w:rFonts w:ascii="Times New Roman" w:hAnsi="Times New Roman"/>
                <w:color w:val="000000" w:themeColor="text1"/>
                <w:sz w:val="20"/>
                <w:szCs w:val="20"/>
              </w:rPr>
            </w:pPr>
            <w:r w:rsidRPr="009A26BF">
              <w:rPr>
                <w:rFonts w:ascii="Times New Roman" w:hAnsi="Times New Roman"/>
                <w:color w:val="000000" w:themeColor="text1"/>
                <w:sz w:val="20"/>
                <w:szCs w:val="20"/>
              </w:rPr>
              <w:t xml:space="preserve">устройством, </w:t>
            </w:r>
            <w:proofErr w:type="gramStart"/>
            <w:r w:rsidRPr="009A26BF">
              <w:rPr>
                <w:rFonts w:ascii="Times New Roman" w:hAnsi="Times New Roman"/>
                <w:color w:val="000000" w:themeColor="text1"/>
                <w:sz w:val="20"/>
                <w:szCs w:val="20"/>
              </w:rPr>
              <w:t>обеспечивающие</w:t>
            </w:r>
            <w:proofErr w:type="gramEnd"/>
            <w:r w:rsidRPr="009A26BF">
              <w:rPr>
                <w:rFonts w:ascii="Times New Roman" w:hAnsi="Times New Roman"/>
                <w:color w:val="000000" w:themeColor="text1"/>
                <w:sz w:val="20"/>
                <w:szCs w:val="20"/>
              </w:rPr>
              <w:t xml:space="preserve"> автоматическую подачу звукового сигнала при движении задним ходом;</w:t>
            </w:r>
          </w:p>
          <w:p w:rsidR="009A26BF" w:rsidRPr="009A26BF" w:rsidRDefault="009A26BF" w:rsidP="004310B4">
            <w:pPr>
              <w:pStyle w:val="a8"/>
              <w:numPr>
                <w:ilvl w:val="1"/>
                <w:numId w:val="25"/>
              </w:numPr>
              <w:tabs>
                <w:tab w:val="left" w:pos="318"/>
              </w:tabs>
              <w:ind w:left="318" w:hanging="318"/>
              <w:jc w:val="both"/>
              <w:rPr>
                <w:rFonts w:ascii="Times New Roman" w:hAnsi="Times New Roman"/>
                <w:color w:val="000000" w:themeColor="text1"/>
                <w:sz w:val="20"/>
                <w:szCs w:val="20"/>
              </w:rPr>
            </w:pPr>
            <w:r w:rsidRPr="009A26BF">
              <w:rPr>
                <w:rFonts w:ascii="Times New Roman" w:eastAsiaTheme="minorEastAsia" w:hAnsi="Times New Roman"/>
                <w:color w:val="000000" w:themeColor="text1"/>
                <w:sz w:val="20"/>
                <w:szCs w:val="20"/>
              </w:rPr>
              <w:lastRenderedPageBreak/>
              <w:t>зимними шинами</w:t>
            </w:r>
            <w:r w:rsidRPr="009A26BF">
              <w:rPr>
                <w:rFonts w:ascii="Times New Roman" w:hAnsi="Times New Roman"/>
                <w:color w:val="000000" w:themeColor="text1"/>
                <w:sz w:val="20"/>
                <w:szCs w:val="20"/>
              </w:rPr>
              <w:t>,</w:t>
            </w:r>
            <w:r w:rsidR="00B25CC5">
              <w:rPr>
                <w:rFonts w:ascii="Times New Roman" w:hAnsi="Times New Roman"/>
                <w:color w:val="000000" w:themeColor="text1"/>
                <w:sz w:val="20"/>
                <w:szCs w:val="20"/>
              </w:rPr>
              <w:t xml:space="preserve"> </w:t>
            </w:r>
            <w:r w:rsidRPr="009A26BF">
              <w:rPr>
                <w:rFonts w:ascii="Times New Roman" w:hAnsi="Times New Roman"/>
                <w:color w:val="000000" w:themeColor="text1"/>
                <w:sz w:val="20"/>
                <w:szCs w:val="20"/>
              </w:rPr>
              <w:t>цепями</w:t>
            </w:r>
            <w:r w:rsidR="00B25CC5">
              <w:rPr>
                <w:rFonts w:ascii="Times New Roman" w:hAnsi="Times New Roman"/>
                <w:color w:val="000000" w:themeColor="text1"/>
                <w:sz w:val="20"/>
                <w:szCs w:val="20"/>
              </w:rPr>
              <w:t xml:space="preserve"> </w:t>
            </w:r>
            <w:r w:rsidRPr="009A26BF">
              <w:rPr>
                <w:rFonts w:ascii="Times New Roman" w:hAnsi="Times New Roman"/>
                <w:color w:val="000000" w:themeColor="text1"/>
                <w:sz w:val="20"/>
                <w:szCs w:val="20"/>
              </w:rPr>
              <w:t>противоскольжения на все колеса.</w:t>
            </w:r>
          </w:p>
          <w:p w:rsidR="00B25CC5" w:rsidRPr="00B25CC5" w:rsidRDefault="009A26BF" w:rsidP="00B25CC5">
            <w:pPr>
              <w:rPr>
                <w:rFonts w:ascii="Times New Roman" w:eastAsia="Times New Roman" w:hAnsi="Times New Roman" w:cs="Times New Roman"/>
                <w:sz w:val="20"/>
                <w:szCs w:val="20"/>
              </w:rPr>
            </w:pPr>
            <w:proofErr w:type="gramStart"/>
            <w:r w:rsidRPr="009A26BF">
              <w:rPr>
                <w:rFonts w:ascii="Times New Roman" w:hAnsi="Times New Roman"/>
                <w:color w:val="000000" w:themeColor="text1"/>
                <w:sz w:val="20"/>
                <w:szCs w:val="20"/>
              </w:rPr>
              <w:t>Техника для перевозки грузов наливом (жидкости) должна отвечать требованиям обеспечения сохранности МТР как при перевозке, так и в местах погрузки и выгрузки (автоцистерны должны быть калиброваны, оборудованы насосами и счетчиками для слива и налива,</w:t>
            </w:r>
            <w:r w:rsidR="00B25CC5">
              <w:rPr>
                <w:rFonts w:ascii="Times New Roman" w:hAnsi="Times New Roman"/>
                <w:color w:val="000000" w:themeColor="text1"/>
                <w:sz w:val="20"/>
                <w:szCs w:val="20"/>
              </w:rPr>
              <w:t xml:space="preserve"> </w:t>
            </w:r>
            <w:r w:rsidR="00B25CC5" w:rsidRPr="00B25CC5">
              <w:rPr>
                <w:rFonts w:ascii="Times New Roman" w:eastAsia="Times New Roman" w:hAnsi="Times New Roman" w:cs="Times New Roman"/>
                <w:sz w:val="20"/>
                <w:szCs w:val="20"/>
              </w:rPr>
              <w:t xml:space="preserve"> армированными рукава</w:t>
            </w:r>
            <w:r w:rsidR="00B25CC5">
              <w:rPr>
                <w:rFonts w:ascii="Times New Roman" w:eastAsia="Times New Roman" w:hAnsi="Times New Roman" w:cs="Times New Roman"/>
                <w:sz w:val="20"/>
                <w:szCs w:val="20"/>
              </w:rPr>
              <w:t>ми с внутренним диаметром 75 мм,</w:t>
            </w:r>
            <w:r w:rsidR="00B25CC5" w:rsidRPr="00B25CC5">
              <w:rPr>
                <w:rFonts w:ascii="Times New Roman" w:eastAsia="Times New Roman" w:hAnsi="Times New Roman" w:cs="Times New Roman"/>
                <w:sz w:val="20"/>
                <w:szCs w:val="20"/>
              </w:rPr>
              <w:t xml:space="preserve"> </w:t>
            </w:r>
            <w:proofErr w:type="spellStart"/>
            <w:r w:rsidR="00B25CC5" w:rsidRPr="00B25CC5">
              <w:rPr>
                <w:rFonts w:ascii="Times New Roman" w:eastAsia="Times New Roman" w:hAnsi="Times New Roman" w:cs="Times New Roman"/>
                <w:sz w:val="20"/>
                <w:szCs w:val="20"/>
              </w:rPr>
              <w:t>быстрозахватными</w:t>
            </w:r>
            <w:proofErr w:type="spellEnd"/>
            <w:r w:rsidR="00B25CC5" w:rsidRPr="00B25CC5">
              <w:rPr>
                <w:rFonts w:ascii="Times New Roman" w:eastAsia="Times New Roman" w:hAnsi="Times New Roman" w:cs="Times New Roman"/>
                <w:sz w:val="20"/>
                <w:szCs w:val="20"/>
              </w:rPr>
              <w:t xml:space="preserve"> хомутами для подключения к системам слива</w:t>
            </w:r>
            <w:r w:rsidR="00B25CC5">
              <w:rPr>
                <w:rFonts w:ascii="Times New Roman" w:eastAsia="Times New Roman" w:hAnsi="Times New Roman" w:cs="Times New Roman"/>
                <w:sz w:val="20"/>
                <w:szCs w:val="20"/>
              </w:rPr>
              <w:t>.</w:t>
            </w:r>
            <w:proofErr w:type="gramEnd"/>
          </w:p>
          <w:p w:rsidR="009A26BF" w:rsidRPr="009A26BF" w:rsidRDefault="003F4597" w:rsidP="003F4597">
            <w:pPr>
              <w:pStyle w:val="a8"/>
              <w:tabs>
                <w:tab w:val="left" w:pos="601"/>
              </w:tabs>
              <w:ind w:left="34"/>
              <w:jc w:val="both"/>
              <w:rPr>
                <w:rFonts w:ascii="Times New Roman" w:hAnsi="Times New Roman"/>
                <w:color w:val="000000" w:themeColor="text1"/>
                <w:sz w:val="20"/>
                <w:szCs w:val="20"/>
              </w:rPr>
            </w:pPr>
            <w:r>
              <w:rPr>
                <w:rFonts w:ascii="Times New Roman" w:eastAsia="Times New Roman" w:hAnsi="Times New Roman"/>
                <w:sz w:val="20"/>
                <w:szCs w:val="20"/>
              </w:rPr>
              <w:t xml:space="preserve">- </w:t>
            </w:r>
            <w:r w:rsidR="00B25CC5" w:rsidRPr="00B25CC5">
              <w:rPr>
                <w:rFonts w:ascii="Times New Roman" w:eastAsia="Times New Roman" w:hAnsi="Times New Roman"/>
                <w:sz w:val="20"/>
                <w:szCs w:val="20"/>
              </w:rPr>
              <w:t>счетчиками для слива/налива</w:t>
            </w:r>
            <w:proofErr w:type="gramStart"/>
            <w:r w:rsidR="00B25CC5" w:rsidRPr="00B25CC5">
              <w:rPr>
                <w:rFonts w:ascii="Times New Roman" w:eastAsia="Times New Roman" w:hAnsi="Times New Roman"/>
                <w:sz w:val="20"/>
                <w:szCs w:val="20"/>
              </w:rPr>
              <w:t>.</w:t>
            </w:r>
            <w:proofErr w:type="gramEnd"/>
            <w:r w:rsidR="009A26BF" w:rsidRPr="009A26BF">
              <w:rPr>
                <w:rFonts w:ascii="Times New Roman" w:hAnsi="Times New Roman"/>
                <w:color w:val="000000" w:themeColor="text1"/>
                <w:sz w:val="20"/>
                <w:szCs w:val="20"/>
              </w:rPr>
              <w:t xml:space="preserve"> </w:t>
            </w:r>
            <w:proofErr w:type="gramStart"/>
            <w:r w:rsidR="009A26BF" w:rsidRPr="009A26BF">
              <w:rPr>
                <w:rFonts w:ascii="Times New Roman" w:hAnsi="Times New Roman"/>
                <w:color w:val="000000" w:themeColor="text1"/>
                <w:sz w:val="20"/>
                <w:szCs w:val="20"/>
              </w:rPr>
              <w:t>н</w:t>
            </w:r>
            <w:proofErr w:type="gramEnd"/>
            <w:r w:rsidR="009A26BF" w:rsidRPr="009A26BF">
              <w:rPr>
                <w:rFonts w:ascii="Times New Roman" w:hAnsi="Times New Roman"/>
                <w:color w:val="000000" w:themeColor="text1"/>
                <w:sz w:val="20"/>
                <w:szCs w:val="20"/>
              </w:rPr>
              <w:t xml:space="preserve">аличие на емкостях автоцистерн устройств для пломбирования наливных горловин и сливных патрубков). </w:t>
            </w:r>
          </w:p>
          <w:p w:rsidR="009A26BF" w:rsidRPr="009A26BF" w:rsidRDefault="009A26BF" w:rsidP="004310B4">
            <w:pPr>
              <w:pStyle w:val="a8"/>
              <w:numPr>
                <w:ilvl w:val="0"/>
                <w:numId w:val="25"/>
              </w:numPr>
              <w:tabs>
                <w:tab w:val="left" w:pos="486"/>
              </w:tabs>
              <w:ind w:left="33" w:firstLine="0"/>
              <w:jc w:val="both"/>
              <w:rPr>
                <w:rFonts w:ascii="Times New Roman" w:hAnsi="Times New Roman"/>
                <w:iCs/>
                <w:color w:val="000000" w:themeColor="text1"/>
                <w:sz w:val="20"/>
                <w:szCs w:val="20"/>
              </w:rPr>
            </w:pPr>
            <w:r w:rsidRPr="009A26BF">
              <w:rPr>
                <w:rFonts w:ascii="Times New Roman" w:hAnsi="Times New Roman"/>
                <w:color w:val="000000" w:themeColor="text1"/>
                <w:sz w:val="20"/>
                <w:szCs w:val="20"/>
              </w:rPr>
              <w:t>Наличие обученного персонала на право перевозки опасного груза транспортным средством соответствующей категории в соответствии с ДОПОГ.</w:t>
            </w:r>
          </w:p>
        </w:tc>
        <w:tc>
          <w:tcPr>
            <w:tcW w:w="2977" w:type="dxa"/>
            <w:vAlign w:val="center"/>
          </w:tcPr>
          <w:p w:rsidR="003F4597" w:rsidRPr="009A26BF" w:rsidRDefault="009A26BF" w:rsidP="003F4597">
            <w:pPr>
              <w:keepNext/>
              <w:rPr>
                <w:rFonts w:ascii="Times New Roman" w:hAnsi="Times New Roman" w:cs="Times New Roman"/>
                <w:iCs/>
                <w:color w:val="000000" w:themeColor="text1"/>
                <w:sz w:val="20"/>
                <w:szCs w:val="20"/>
              </w:rPr>
            </w:pPr>
            <w:r w:rsidRPr="009A26BF">
              <w:rPr>
                <w:rFonts w:ascii="Times New Roman" w:hAnsi="Times New Roman" w:cs="Times New Roman"/>
                <w:bCs/>
                <w:color w:val="000000" w:themeColor="text1"/>
                <w:sz w:val="20"/>
                <w:szCs w:val="20"/>
              </w:rPr>
              <w:lastRenderedPageBreak/>
              <w:t>Письмо-подтверждение в произвольном формате на фирменном бланке предприятия с печатью и подписью уполномоченного руководителя.</w:t>
            </w:r>
          </w:p>
        </w:tc>
        <w:tc>
          <w:tcPr>
            <w:tcW w:w="1276" w:type="dxa"/>
            <w:vAlign w:val="center"/>
          </w:tcPr>
          <w:p w:rsidR="009A26BF" w:rsidRPr="009A26BF" w:rsidRDefault="009A26BF" w:rsidP="004310B4">
            <w:pPr>
              <w:jc w:val="center"/>
              <w:rPr>
                <w:rFonts w:ascii="Times New Roman" w:hAnsi="Times New Roman" w:cs="Times New Roman"/>
                <w:color w:val="000000" w:themeColor="text1"/>
                <w:sz w:val="20"/>
                <w:szCs w:val="20"/>
              </w:rPr>
            </w:pPr>
            <w:r w:rsidRPr="009A26BF">
              <w:rPr>
                <w:rFonts w:ascii="Times New Roman" w:hAnsi="Times New Roman" w:cs="Times New Roman"/>
                <w:color w:val="000000" w:themeColor="text1"/>
                <w:sz w:val="20"/>
                <w:szCs w:val="20"/>
              </w:rPr>
              <w:t>да/нет</w:t>
            </w:r>
          </w:p>
        </w:tc>
        <w:tc>
          <w:tcPr>
            <w:tcW w:w="1523" w:type="dxa"/>
            <w:vAlign w:val="center"/>
          </w:tcPr>
          <w:p w:rsidR="009A26BF" w:rsidRPr="009A26BF" w:rsidRDefault="009A26BF" w:rsidP="004310B4">
            <w:pPr>
              <w:jc w:val="center"/>
              <w:rPr>
                <w:rFonts w:ascii="Times New Roman" w:hAnsi="Times New Roman" w:cs="Times New Roman"/>
                <w:color w:val="000000" w:themeColor="text1"/>
                <w:sz w:val="20"/>
                <w:szCs w:val="20"/>
              </w:rPr>
            </w:pPr>
            <w:r w:rsidRPr="009A26BF">
              <w:rPr>
                <w:rFonts w:ascii="Times New Roman" w:hAnsi="Times New Roman" w:cs="Times New Roman"/>
                <w:color w:val="000000" w:themeColor="text1"/>
                <w:sz w:val="20"/>
                <w:szCs w:val="20"/>
              </w:rPr>
              <w:t>Да</w:t>
            </w:r>
          </w:p>
        </w:tc>
      </w:tr>
      <w:tr w:rsidR="009A26BF" w:rsidRPr="009A26BF" w:rsidTr="004310B4">
        <w:tc>
          <w:tcPr>
            <w:tcW w:w="709" w:type="dxa"/>
            <w:vAlign w:val="center"/>
          </w:tcPr>
          <w:p w:rsidR="009A26BF" w:rsidRPr="009A26BF" w:rsidRDefault="009A26BF" w:rsidP="004310B4">
            <w:pPr>
              <w:pStyle w:val="a8"/>
              <w:autoSpaceDE w:val="0"/>
              <w:autoSpaceDN w:val="0"/>
              <w:adjustRightInd w:val="0"/>
              <w:ind w:left="0"/>
              <w:jc w:val="center"/>
              <w:rPr>
                <w:rFonts w:ascii="Times New Roman" w:hAnsi="Times New Roman"/>
                <w:iCs/>
                <w:color w:val="000000" w:themeColor="text1"/>
                <w:sz w:val="20"/>
                <w:szCs w:val="20"/>
              </w:rPr>
            </w:pPr>
            <w:r w:rsidRPr="009A26BF">
              <w:rPr>
                <w:rFonts w:ascii="Times New Roman" w:hAnsi="Times New Roman"/>
                <w:iCs/>
                <w:color w:val="000000" w:themeColor="text1"/>
                <w:sz w:val="20"/>
                <w:szCs w:val="20"/>
              </w:rPr>
              <w:lastRenderedPageBreak/>
              <w:t>3.2.3</w:t>
            </w:r>
          </w:p>
        </w:tc>
        <w:tc>
          <w:tcPr>
            <w:tcW w:w="3543" w:type="dxa"/>
            <w:vAlign w:val="center"/>
          </w:tcPr>
          <w:p w:rsidR="009A26BF" w:rsidRPr="009A26BF" w:rsidRDefault="009A26BF" w:rsidP="004310B4">
            <w:pPr>
              <w:jc w:val="both"/>
              <w:rPr>
                <w:rFonts w:ascii="Times New Roman" w:eastAsiaTheme="minorHAnsi" w:hAnsi="Times New Roman" w:cs="Times New Roman"/>
                <w:color w:val="000000" w:themeColor="text1"/>
                <w:sz w:val="20"/>
                <w:szCs w:val="20"/>
              </w:rPr>
            </w:pPr>
            <w:r w:rsidRPr="009A26BF">
              <w:rPr>
                <w:rFonts w:ascii="Times New Roman" w:hAnsi="Times New Roman" w:cs="Times New Roman"/>
                <w:color w:val="000000" w:themeColor="text1"/>
                <w:sz w:val="20"/>
                <w:szCs w:val="20"/>
              </w:rPr>
              <w:t>После заключения договора должны быть заключены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на следующие риски:</w:t>
            </w:r>
          </w:p>
          <w:p w:rsidR="009A26BF" w:rsidRPr="009A26BF" w:rsidRDefault="009A26BF" w:rsidP="004310B4">
            <w:pPr>
              <w:pStyle w:val="a8"/>
              <w:numPr>
                <w:ilvl w:val="0"/>
                <w:numId w:val="25"/>
              </w:numPr>
              <w:tabs>
                <w:tab w:val="left" w:pos="486"/>
              </w:tabs>
              <w:ind w:left="33" w:firstLine="0"/>
              <w:jc w:val="both"/>
              <w:rPr>
                <w:rFonts w:ascii="Times New Roman" w:hAnsi="Times New Roman"/>
                <w:color w:val="000000" w:themeColor="text1"/>
                <w:sz w:val="20"/>
                <w:szCs w:val="20"/>
              </w:rPr>
            </w:pPr>
            <w:r w:rsidRPr="009A26BF">
              <w:rPr>
                <w:rFonts w:ascii="Times New Roman" w:hAnsi="Times New Roman"/>
                <w:color w:val="000000" w:themeColor="text1"/>
                <w:sz w:val="20"/>
                <w:szCs w:val="20"/>
              </w:rPr>
              <w:t>смерть в результате несчастного случая;</w:t>
            </w:r>
          </w:p>
          <w:p w:rsidR="009A26BF" w:rsidRPr="009A26BF" w:rsidRDefault="009A26BF" w:rsidP="004310B4">
            <w:pPr>
              <w:pStyle w:val="a8"/>
              <w:numPr>
                <w:ilvl w:val="0"/>
                <w:numId w:val="25"/>
              </w:numPr>
              <w:tabs>
                <w:tab w:val="left" w:pos="486"/>
              </w:tabs>
              <w:ind w:left="33" w:firstLine="0"/>
              <w:jc w:val="both"/>
              <w:rPr>
                <w:rFonts w:ascii="Times New Roman" w:eastAsiaTheme="minorHAnsi" w:hAnsi="Times New Roman"/>
                <w:color w:val="000000" w:themeColor="text1"/>
                <w:sz w:val="20"/>
                <w:szCs w:val="20"/>
              </w:rPr>
            </w:pPr>
            <w:r w:rsidRPr="009A26BF">
              <w:rPr>
                <w:rFonts w:ascii="Times New Roman" w:hAnsi="Times New Roman"/>
                <w:color w:val="000000" w:themeColor="text1"/>
                <w:sz w:val="20"/>
                <w:szCs w:val="20"/>
              </w:rPr>
              <w:t>постоянная (полная) утрата трудоспособности в результате несчастного случая с установлением I, II, III групп инвалидности</w:t>
            </w:r>
          </w:p>
        </w:tc>
        <w:tc>
          <w:tcPr>
            <w:tcW w:w="2977" w:type="dxa"/>
            <w:vAlign w:val="center"/>
          </w:tcPr>
          <w:p w:rsidR="009A26BF" w:rsidRPr="009A26BF" w:rsidRDefault="009A26BF" w:rsidP="004310B4">
            <w:pPr>
              <w:spacing w:before="120" w:line="276" w:lineRule="auto"/>
              <w:rPr>
                <w:rFonts w:ascii="Times New Roman" w:eastAsiaTheme="minorHAnsi" w:hAnsi="Times New Roman" w:cs="Times New Roman"/>
                <w:color w:val="000000" w:themeColor="text1"/>
                <w:sz w:val="20"/>
                <w:szCs w:val="20"/>
              </w:rPr>
            </w:pPr>
            <w:r w:rsidRPr="009A26BF">
              <w:rPr>
                <w:rFonts w:ascii="Times New Roman" w:hAnsi="Times New Roman" w:cs="Times New Roman"/>
                <w:color w:val="000000" w:themeColor="text1"/>
                <w:sz w:val="20"/>
                <w:szCs w:val="20"/>
              </w:rPr>
              <w:t>Гарантийное письмо за подписью руководителя предприятия.</w:t>
            </w:r>
          </w:p>
        </w:tc>
        <w:tc>
          <w:tcPr>
            <w:tcW w:w="1276" w:type="dxa"/>
            <w:vAlign w:val="center"/>
          </w:tcPr>
          <w:p w:rsidR="009A26BF" w:rsidRPr="009A26BF" w:rsidRDefault="009A26BF" w:rsidP="004310B4">
            <w:pPr>
              <w:spacing w:line="276" w:lineRule="auto"/>
              <w:jc w:val="center"/>
              <w:rPr>
                <w:rFonts w:ascii="Times New Roman" w:eastAsiaTheme="minorHAnsi" w:hAnsi="Times New Roman" w:cs="Times New Roman"/>
                <w:color w:val="000000" w:themeColor="text1"/>
                <w:sz w:val="20"/>
                <w:szCs w:val="20"/>
              </w:rPr>
            </w:pPr>
            <w:r w:rsidRPr="009A26BF">
              <w:rPr>
                <w:rFonts w:ascii="Times New Roman" w:hAnsi="Times New Roman" w:cs="Times New Roman"/>
                <w:color w:val="000000" w:themeColor="text1"/>
                <w:sz w:val="20"/>
                <w:szCs w:val="20"/>
              </w:rPr>
              <w:t>да/нет</w:t>
            </w:r>
          </w:p>
        </w:tc>
        <w:tc>
          <w:tcPr>
            <w:tcW w:w="1523" w:type="dxa"/>
            <w:vAlign w:val="center"/>
          </w:tcPr>
          <w:p w:rsidR="009A26BF" w:rsidRPr="009A26BF" w:rsidRDefault="009A26BF" w:rsidP="004310B4">
            <w:pPr>
              <w:spacing w:line="276" w:lineRule="auto"/>
              <w:jc w:val="center"/>
              <w:rPr>
                <w:rFonts w:ascii="Times New Roman" w:eastAsiaTheme="minorHAnsi" w:hAnsi="Times New Roman" w:cs="Times New Roman"/>
                <w:color w:val="000000" w:themeColor="text1"/>
                <w:sz w:val="20"/>
                <w:szCs w:val="20"/>
              </w:rPr>
            </w:pPr>
            <w:r w:rsidRPr="009A26BF">
              <w:rPr>
                <w:rFonts w:ascii="Times New Roman" w:hAnsi="Times New Roman" w:cs="Times New Roman"/>
                <w:color w:val="000000" w:themeColor="text1"/>
                <w:sz w:val="20"/>
                <w:szCs w:val="20"/>
              </w:rPr>
              <w:t xml:space="preserve">да </w:t>
            </w:r>
          </w:p>
        </w:tc>
      </w:tr>
      <w:tr w:rsidR="00AA7507" w:rsidRPr="009A26BF" w:rsidTr="004310B4">
        <w:tc>
          <w:tcPr>
            <w:tcW w:w="709" w:type="dxa"/>
            <w:vAlign w:val="center"/>
          </w:tcPr>
          <w:p w:rsidR="00AA7507" w:rsidRPr="009A26BF" w:rsidRDefault="00AA7507" w:rsidP="004310B4">
            <w:pPr>
              <w:pStyle w:val="a8"/>
              <w:autoSpaceDE w:val="0"/>
              <w:autoSpaceDN w:val="0"/>
              <w:adjustRightInd w:val="0"/>
              <w:ind w:left="0"/>
              <w:jc w:val="center"/>
              <w:rPr>
                <w:rFonts w:ascii="Times New Roman" w:hAnsi="Times New Roman"/>
                <w:iCs/>
                <w:color w:val="000000" w:themeColor="text1"/>
                <w:sz w:val="20"/>
                <w:szCs w:val="20"/>
              </w:rPr>
            </w:pPr>
            <w:r>
              <w:rPr>
                <w:rFonts w:ascii="Times New Roman" w:hAnsi="Times New Roman"/>
                <w:iCs/>
                <w:color w:val="000000" w:themeColor="text1"/>
                <w:sz w:val="20"/>
                <w:szCs w:val="20"/>
              </w:rPr>
              <w:t>3.2.4</w:t>
            </w:r>
          </w:p>
        </w:tc>
        <w:tc>
          <w:tcPr>
            <w:tcW w:w="3543" w:type="dxa"/>
            <w:vAlign w:val="center"/>
          </w:tcPr>
          <w:p w:rsidR="00AA7507" w:rsidRPr="009A26BF" w:rsidRDefault="00AA7507" w:rsidP="003F4597">
            <w:pPr>
              <w:keepNext/>
              <w:rPr>
                <w:rFonts w:ascii="Times New Roman" w:hAnsi="Times New Roman" w:cs="Times New Roman"/>
                <w:color w:val="000000" w:themeColor="text1"/>
                <w:sz w:val="20"/>
                <w:szCs w:val="20"/>
              </w:rPr>
            </w:pPr>
            <w:r w:rsidRPr="009A26BF">
              <w:rPr>
                <w:rFonts w:ascii="Times New Roman" w:hAnsi="Times New Roman" w:cs="Times New Roman"/>
                <w:bCs/>
                <w:color w:val="000000" w:themeColor="text1"/>
                <w:sz w:val="20"/>
                <w:szCs w:val="20"/>
              </w:rPr>
              <w:t xml:space="preserve">Согласие с выполнением </w:t>
            </w:r>
            <w:r w:rsidRPr="009A26BF">
              <w:rPr>
                <w:rFonts w:ascii="Times New Roman" w:hAnsi="Times New Roman"/>
                <w:bCs/>
                <w:color w:val="000000" w:themeColor="text1"/>
                <w:sz w:val="20"/>
                <w:szCs w:val="20"/>
              </w:rPr>
              <w:t>Положения ООО «</w:t>
            </w:r>
            <w:proofErr w:type="spellStart"/>
            <w:r w:rsidRPr="009A26BF">
              <w:rPr>
                <w:rFonts w:ascii="Times New Roman" w:hAnsi="Times New Roman"/>
                <w:bCs/>
                <w:color w:val="000000" w:themeColor="text1"/>
                <w:sz w:val="20"/>
                <w:szCs w:val="20"/>
              </w:rPr>
              <w:t>Славнефть-</w:t>
            </w:r>
            <w:r w:rsidR="003F4597">
              <w:rPr>
                <w:rFonts w:ascii="Times New Roman" w:hAnsi="Times New Roman"/>
                <w:bCs/>
                <w:color w:val="000000" w:themeColor="text1"/>
                <w:sz w:val="20"/>
                <w:szCs w:val="20"/>
              </w:rPr>
              <w:t>К</w:t>
            </w:r>
            <w:r w:rsidRPr="009A26BF">
              <w:rPr>
                <w:rFonts w:ascii="Times New Roman" w:hAnsi="Times New Roman"/>
                <w:bCs/>
                <w:color w:val="000000" w:themeColor="text1"/>
                <w:sz w:val="20"/>
                <w:szCs w:val="20"/>
              </w:rPr>
              <w:t>расноярскнефтегаз</w:t>
            </w:r>
            <w:proofErr w:type="spellEnd"/>
            <w:r w:rsidRPr="009A26BF">
              <w:rPr>
                <w:rFonts w:ascii="Times New Roman" w:hAnsi="Times New Roman"/>
                <w:bCs/>
                <w:color w:val="000000" w:themeColor="text1"/>
                <w:sz w:val="20"/>
                <w:szCs w:val="20"/>
              </w:rPr>
              <w:t xml:space="preserve">» «Организация пропускного и </w:t>
            </w:r>
            <w:proofErr w:type="spellStart"/>
            <w:r w:rsidRPr="009A26BF">
              <w:rPr>
                <w:rFonts w:ascii="Times New Roman" w:hAnsi="Times New Roman"/>
                <w:bCs/>
                <w:color w:val="000000" w:themeColor="text1"/>
                <w:sz w:val="20"/>
                <w:szCs w:val="20"/>
              </w:rPr>
              <w:t>внутр</w:t>
            </w:r>
            <w:r w:rsidR="003F4597">
              <w:rPr>
                <w:rFonts w:ascii="Times New Roman" w:hAnsi="Times New Roman"/>
                <w:bCs/>
                <w:color w:val="000000" w:themeColor="text1"/>
                <w:sz w:val="20"/>
                <w:szCs w:val="20"/>
              </w:rPr>
              <w:t>и</w:t>
            </w:r>
            <w:r w:rsidRPr="009A26BF">
              <w:rPr>
                <w:rFonts w:ascii="Times New Roman" w:hAnsi="Times New Roman"/>
                <w:bCs/>
                <w:color w:val="000000" w:themeColor="text1"/>
                <w:sz w:val="20"/>
                <w:szCs w:val="20"/>
              </w:rPr>
              <w:t>объектового</w:t>
            </w:r>
            <w:proofErr w:type="spellEnd"/>
            <w:r w:rsidRPr="009A26BF">
              <w:rPr>
                <w:rFonts w:ascii="Times New Roman" w:hAnsi="Times New Roman"/>
                <w:bCs/>
                <w:color w:val="000000" w:themeColor="text1"/>
                <w:sz w:val="20"/>
                <w:szCs w:val="20"/>
              </w:rPr>
              <w:t xml:space="preserve"> режимов на</w:t>
            </w:r>
            <w:r w:rsidR="004153F0">
              <w:rPr>
                <w:rFonts w:ascii="Times New Roman" w:hAnsi="Times New Roman"/>
                <w:bCs/>
                <w:color w:val="000000" w:themeColor="text1"/>
                <w:sz w:val="20"/>
                <w:szCs w:val="20"/>
              </w:rPr>
              <w:t xml:space="preserve"> </w:t>
            </w:r>
            <w:r w:rsidRPr="009A26BF">
              <w:rPr>
                <w:rFonts w:ascii="Times New Roman" w:hAnsi="Times New Roman"/>
                <w:bCs/>
                <w:color w:val="000000" w:themeColor="text1"/>
                <w:sz w:val="20"/>
                <w:szCs w:val="20"/>
              </w:rPr>
              <w:t>объект</w:t>
            </w:r>
            <w:r w:rsidR="004153F0">
              <w:rPr>
                <w:rFonts w:ascii="Times New Roman" w:hAnsi="Times New Roman"/>
                <w:bCs/>
                <w:color w:val="000000" w:themeColor="text1"/>
                <w:sz w:val="20"/>
                <w:szCs w:val="20"/>
              </w:rPr>
              <w:t>ы</w:t>
            </w:r>
            <w:r w:rsidRPr="009A26BF">
              <w:rPr>
                <w:rFonts w:ascii="Times New Roman" w:hAnsi="Times New Roman"/>
                <w:bCs/>
                <w:color w:val="000000" w:themeColor="text1"/>
                <w:sz w:val="20"/>
                <w:szCs w:val="20"/>
              </w:rPr>
              <w:t xml:space="preserve"> общества»</w:t>
            </w:r>
            <w:r w:rsidR="004C4802">
              <w:rPr>
                <w:rFonts w:ascii="Times New Roman" w:hAnsi="Times New Roman"/>
                <w:bCs/>
                <w:color w:val="000000" w:themeColor="text1"/>
                <w:sz w:val="20"/>
                <w:szCs w:val="20"/>
              </w:rPr>
              <w:t>, а так же Положения ПАО «ВСНК»</w:t>
            </w:r>
            <w:r w:rsidR="004C4802" w:rsidRPr="009A26BF">
              <w:rPr>
                <w:rFonts w:ascii="Times New Roman" w:hAnsi="Times New Roman"/>
                <w:bCs/>
                <w:color w:val="000000" w:themeColor="text1"/>
                <w:sz w:val="20"/>
                <w:szCs w:val="20"/>
              </w:rPr>
              <w:t xml:space="preserve"> «Организация пропускного и </w:t>
            </w:r>
            <w:proofErr w:type="spellStart"/>
            <w:r w:rsidR="004C4802" w:rsidRPr="009A26BF">
              <w:rPr>
                <w:rFonts w:ascii="Times New Roman" w:hAnsi="Times New Roman"/>
                <w:bCs/>
                <w:color w:val="000000" w:themeColor="text1"/>
                <w:sz w:val="20"/>
                <w:szCs w:val="20"/>
              </w:rPr>
              <w:t>внутр</w:t>
            </w:r>
            <w:r w:rsidR="004C4802">
              <w:rPr>
                <w:rFonts w:ascii="Times New Roman" w:hAnsi="Times New Roman"/>
                <w:bCs/>
                <w:color w:val="000000" w:themeColor="text1"/>
                <w:sz w:val="20"/>
                <w:szCs w:val="20"/>
              </w:rPr>
              <w:t>и</w:t>
            </w:r>
            <w:r w:rsidR="004C4802" w:rsidRPr="009A26BF">
              <w:rPr>
                <w:rFonts w:ascii="Times New Roman" w:hAnsi="Times New Roman"/>
                <w:bCs/>
                <w:color w:val="000000" w:themeColor="text1"/>
                <w:sz w:val="20"/>
                <w:szCs w:val="20"/>
              </w:rPr>
              <w:t>объектового</w:t>
            </w:r>
            <w:proofErr w:type="spellEnd"/>
            <w:r w:rsidR="004C4802" w:rsidRPr="009A26BF">
              <w:rPr>
                <w:rFonts w:ascii="Times New Roman" w:hAnsi="Times New Roman"/>
                <w:bCs/>
                <w:color w:val="000000" w:themeColor="text1"/>
                <w:sz w:val="20"/>
                <w:szCs w:val="20"/>
              </w:rPr>
              <w:t xml:space="preserve"> режимов на</w:t>
            </w:r>
            <w:r w:rsidR="004C4802">
              <w:rPr>
                <w:rFonts w:ascii="Times New Roman" w:hAnsi="Times New Roman"/>
                <w:bCs/>
                <w:color w:val="000000" w:themeColor="text1"/>
                <w:sz w:val="20"/>
                <w:szCs w:val="20"/>
              </w:rPr>
              <w:t xml:space="preserve"> </w:t>
            </w:r>
            <w:r w:rsidR="004C4802" w:rsidRPr="009A26BF">
              <w:rPr>
                <w:rFonts w:ascii="Times New Roman" w:hAnsi="Times New Roman"/>
                <w:bCs/>
                <w:color w:val="000000" w:themeColor="text1"/>
                <w:sz w:val="20"/>
                <w:szCs w:val="20"/>
              </w:rPr>
              <w:t>объект</w:t>
            </w:r>
            <w:r w:rsidR="004C4802">
              <w:rPr>
                <w:rFonts w:ascii="Times New Roman" w:hAnsi="Times New Roman"/>
                <w:bCs/>
                <w:color w:val="000000" w:themeColor="text1"/>
                <w:sz w:val="20"/>
                <w:szCs w:val="20"/>
              </w:rPr>
              <w:t>ы</w:t>
            </w:r>
            <w:r w:rsidR="004C4802" w:rsidRPr="009A26BF">
              <w:rPr>
                <w:rFonts w:ascii="Times New Roman" w:hAnsi="Times New Roman"/>
                <w:bCs/>
                <w:color w:val="000000" w:themeColor="text1"/>
                <w:sz w:val="20"/>
                <w:szCs w:val="20"/>
              </w:rPr>
              <w:t xml:space="preserve"> общества</w:t>
            </w:r>
            <w:proofErr w:type="gramStart"/>
            <w:r w:rsidR="004C4802" w:rsidRPr="009A26BF">
              <w:rPr>
                <w:rFonts w:ascii="Times New Roman" w:hAnsi="Times New Roman"/>
                <w:bCs/>
                <w:color w:val="000000" w:themeColor="text1"/>
                <w:sz w:val="20"/>
                <w:szCs w:val="20"/>
              </w:rPr>
              <w:t>»</w:t>
            </w:r>
            <w:r w:rsidR="004C4802">
              <w:rPr>
                <w:rFonts w:ascii="Times New Roman" w:hAnsi="Times New Roman"/>
                <w:bCs/>
                <w:color w:val="000000" w:themeColor="text1"/>
                <w:sz w:val="20"/>
                <w:szCs w:val="20"/>
              </w:rPr>
              <w:t>,</w:t>
            </w:r>
            <w:r w:rsidRPr="009A26BF">
              <w:rPr>
                <w:rFonts w:ascii="Times New Roman" w:hAnsi="Times New Roman"/>
                <w:bCs/>
                <w:color w:val="000000" w:themeColor="text1"/>
                <w:sz w:val="20"/>
                <w:szCs w:val="20"/>
              </w:rPr>
              <w:t>.</w:t>
            </w:r>
            <w:proofErr w:type="gramEnd"/>
          </w:p>
        </w:tc>
        <w:tc>
          <w:tcPr>
            <w:tcW w:w="2977" w:type="dxa"/>
            <w:vAlign w:val="center"/>
          </w:tcPr>
          <w:p w:rsidR="00AA7507" w:rsidRPr="009A26BF" w:rsidRDefault="00AA7507" w:rsidP="00AA7507">
            <w:pPr>
              <w:keepNext/>
              <w:jc w:val="both"/>
              <w:rPr>
                <w:rFonts w:ascii="Times New Roman" w:hAnsi="Times New Roman" w:cs="Times New Roman"/>
                <w:bCs/>
                <w:color w:val="000000" w:themeColor="text1"/>
                <w:sz w:val="20"/>
                <w:szCs w:val="20"/>
              </w:rPr>
            </w:pPr>
            <w:r w:rsidRPr="009A26BF">
              <w:rPr>
                <w:rFonts w:ascii="Times New Roman" w:hAnsi="Times New Roman" w:cs="Times New Roman"/>
                <w:bCs/>
                <w:color w:val="000000" w:themeColor="text1"/>
                <w:sz w:val="20"/>
                <w:szCs w:val="20"/>
              </w:rPr>
              <w:t>Письмо-подтверждение в произвольном формате на фирменном бланке предприятия с печатью и подписью уполномоченного руководителя.</w:t>
            </w:r>
          </w:p>
          <w:p w:rsidR="00AA7507" w:rsidRPr="009A26BF" w:rsidRDefault="00AA7507" w:rsidP="003F4597">
            <w:pPr>
              <w:keepNext/>
              <w:jc w:val="both"/>
              <w:rPr>
                <w:rFonts w:ascii="Times New Roman" w:hAnsi="Times New Roman" w:cs="Times New Roman"/>
                <w:color w:val="000000" w:themeColor="text1"/>
                <w:sz w:val="20"/>
                <w:szCs w:val="20"/>
              </w:rPr>
            </w:pPr>
            <w:r w:rsidRPr="009A26BF">
              <w:rPr>
                <w:rFonts w:ascii="Times New Roman" w:hAnsi="Times New Roman" w:cs="Times New Roman"/>
                <w:bCs/>
                <w:color w:val="000000" w:themeColor="text1"/>
                <w:sz w:val="20"/>
                <w:szCs w:val="20"/>
              </w:rPr>
              <w:t>Подписанный проект договора</w:t>
            </w:r>
            <w:proofErr w:type="gramStart"/>
            <w:r w:rsidRPr="009A26BF">
              <w:rPr>
                <w:rFonts w:ascii="Times New Roman" w:hAnsi="Times New Roman" w:cs="Times New Roman"/>
                <w:bCs/>
                <w:color w:val="000000" w:themeColor="text1"/>
                <w:sz w:val="20"/>
                <w:szCs w:val="20"/>
              </w:rPr>
              <w:t>.</w:t>
            </w:r>
            <w:proofErr w:type="gramEnd"/>
            <w:r w:rsidR="003F4597">
              <w:rPr>
                <w:rFonts w:ascii="Times New Roman" w:hAnsi="Times New Roman" w:cs="Times New Roman"/>
                <w:bCs/>
                <w:color w:val="000000" w:themeColor="text1"/>
                <w:sz w:val="20"/>
                <w:szCs w:val="20"/>
              </w:rPr>
              <w:t xml:space="preserve"> </w:t>
            </w:r>
            <w:proofErr w:type="gramStart"/>
            <w:r w:rsidRPr="009A26BF">
              <w:rPr>
                <w:rFonts w:ascii="Times New Roman" w:hAnsi="Times New Roman" w:cs="Times New Roman"/>
                <w:bCs/>
                <w:color w:val="000000" w:themeColor="text1"/>
                <w:sz w:val="20"/>
                <w:szCs w:val="20"/>
              </w:rPr>
              <w:t>б</w:t>
            </w:r>
            <w:proofErr w:type="gramEnd"/>
            <w:r w:rsidRPr="009A26BF">
              <w:rPr>
                <w:rFonts w:ascii="Times New Roman" w:hAnsi="Times New Roman" w:cs="Times New Roman"/>
                <w:bCs/>
                <w:color w:val="000000" w:themeColor="text1"/>
                <w:sz w:val="20"/>
                <w:szCs w:val="20"/>
              </w:rPr>
              <w:t>ез указания стоимости</w:t>
            </w:r>
          </w:p>
        </w:tc>
        <w:tc>
          <w:tcPr>
            <w:tcW w:w="1276" w:type="dxa"/>
            <w:vAlign w:val="center"/>
          </w:tcPr>
          <w:p w:rsidR="00AA7507" w:rsidRPr="009A26BF" w:rsidRDefault="00AA7507" w:rsidP="00AA7507">
            <w:pPr>
              <w:spacing w:line="276" w:lineRule="auto"/>
              <w:jc w:val="center"/>
              <w:rPr>
                <w:rFonts w:ascii="Times New Roman" w:eastAsiaTheme="minorHAnsi" w:hAnsi="Times New Roman" w:cs="Times New Roman"/>
                <w:color w:val="000000" w:themeColor="text1"/>
                <w:sz w:val="20"/>
                <w:szCs w:val="20"/>
              </w:rPr>
            </w:pPr>
            <w:r w:rsidRPr="009A26BF">
              <w:rPr>
                <w:rFonts w:ascii="Times New Roman" w:hAnsi="Times New Roman" w:cs="Times New Roman"/>
                <w:color w:val="000000" w:themeColor="text1"/>
                <w:sz w:val="20"/>
                <w:szCs w:val="20"/>
              </w:rPr>
              <w:t>да/нет</w:t>
            </w:r>
          </w:p>
        </w:tc>
        <w:tc>
          <w:tcPr>
            <w:tcW w:w="1523" w:type="dxa"/>
            <w:vAlign w:val="center"/>
          </w:tcPr>
          <w:p w:rsidR="00AA7507" w:rsidRPr="009A26BF" w:rsidRDefault="00AA7507" w:rsidP="00AA7507">
            <w:pPr>
              <w:spacing w:line="276" w:lineRule="auto"/>
              <w:jc w:val="center"/>
              <w:rPr>
                <w:rFonts w:ascii="Times New Roman" w:eastAsiaTheme="minorHAnsi" w:hAnsi="Times New Roman" w:cs="Times New Roman"/>
                <w:color w:val="000000" w:themeColor="text1"/>
                <w:sz w:val="20"/>
                <w:szCs w:val="20"/>
              </w:rPr>
            </w:pPr>
            <w:r w:rsidRPr="009A26BF">
              <w:rPr>
                <w:rFonts w:ascii="Times New Roman" w:hAnsi="Times New Roman" w:cs="Times New Roman"/>
                <w:color w:val="000000" w:themeColor="text1"/>
                <w:sz w:val="20"/>
                <w:szCs w:val="20"/>
              </w:rPr>
              <w:t xml:space="preserve">да </w:t>
            </w:r>
          </w:p>
        </w:tc>
      </w:tr>
      <w:tr w:rsidR="00D87538" w:rsidRPr="009A26BF" w:rsidTr="004310B4">
        <w:tc>
          <w:tcPr>
            <w:tcW w:w="709" w:type="dxa"/>
            <w:vAlign w:val="center"/>
          </w:tcPr>
          <w:p w:rsidR="00D87538" w:rsidRDefault="00D87538" w:rsidP="004310B4">
            <w:pPr>
              <w:pStyle w:val="a8"/>
              <w:autoSpaceDE w:val="0"/>
              <w:autoSpaceDN w:val="0"/>
              <w:adjustRightInd w:val="0"/>
              <w:ind w:left="0"/>
              <w:jc w:val="center"/>
              <w:rPr>
                <w:rFonts w:ascii="Times New Roman" w:hAnsi="Times New Roman"/>
                <w:iCs/>
                <w:color w:val="000000" w:themeColor="text1"/>
                <w:sz w:val="20"/>
                <w:szCs w:val="20"/>
              </w:rPr>
            </w:pPr>
            <w:r>
              <w:rPr>
                <w:rFonts w:ascii="Times New Roman" w:hAnsi="Times New Roman"/>
                <w:iCs/>
                <w:color w:val="000000" w:themeColor="text1"/>
                <w:sz w:val="20"/>
                <w:szCs w:val="20"/>
              </w:rPr>
              <w:t>3.2.5</w:t>
            </w:r>
          </w:p>
        </w:tc>
        <w:tc>
          <w:tcPr>
            <w:tcW w:w="3543" w:type="dxa"/>
            <w:vAlign w:val="center"/>
          </w:tcPr>
          <w:p w:rsidR="00D87538" w:rsidRPr="00D87538" w:rsidRDefault="00D87538" w:rsidP="00D87538">
            <w:pPr>
              <w:rPr>
                <w:rFonts w:ascii="Times New Roman" w:eastAsia="Times New Roman" w:hAnsi="Times New Roman" w:cs="Times New Roman"/>
                <w:sz w:val="20"/>
                <w:szCs w:val="20"/>
              </w:rPr>
            </w:pPr>
            <w:r w:rsidRPr="00D87538">
              <w:rPr>
                <w:rFonts w:ascii="Times New Roman" w:eastAsia="Times New Roman" w:hAnsi="Times New Roman" w:cs="Times New Roman"/>
                <w:sz w:val="20"/>
                <w:szCs w:val="20"/>
              </w:rPr>
              <w:t xml:space="preserve">Автоцистерны для перевозки груза наливом (ГСМ) должны быть </w:t>
            </w:r>
            <w:proofErr w:type="spellStart"/>
            <w:r w:rsidRPr="00D87538">
              <w:rPr>
                <w:rFonts w:ascii="Times New Roman" w:eastAsia="Times New Roman" w:hAnsi="Times New Roman" w:cs="Times New Roman"/>
                <w:sz w:val="20"/>
                <w:szCs w:val="20"/>
              </w:rPr>
              <w:t>поверены</w:t>
            </w:r>
            <w:proofErr w:type="spellEnd"/>
            <w:r w:rsidRPr="00D87538">
              <w:rPr>
                <w:rFonts w:ascii="Times New Roman" w:eastAsia="Times New Roman" w:hAnsi="Times New Roman" w:cs="Times New Roman"/>
                <w:sz w:val="20"/>
                <w:szCs w:val="20"/>
              </w:rPr>
              <w:t>.</w:t>
            </w:r>
          </w:p>
        </w:tc>
        <w:tc>
          <w:tcPr>
            <w:tcW w:w="2977" w:type="dxa"/>
            <w:vAlign w:val="center"/>
          </w:tcPr>
          <w:p w:rsidR="00D87538" w:rsidRPr="00D87538" w:rsidRDefault="00D87538" w:rsidP="00D87538">
            <w:pPr>
              <w:jc w:val="center"/>
              <w:rPr>
                <w:rFonts w:ascii="Times New Roman" w:eastAsia="Times New Roman" w:hAnsi="Times New Roman" w:cs="Times New Roman"/>
                <w:sz w:val="20"/>
                <w:szCs w:val="20"/>
              </w:rPr>
            </w:pPr>
            <w:r w:rsidRPr="00D87538">
              <w:rPr>
                <w:rFonts w:ascii="Times New Roman" w:eastAsia="Times New Roman" w:hAnsi="Times New Roman" w:cs="Times New Roman"/>
                <w:sz w:val="20"/>
                <w:szCs w:val="20"/>
              </w:rPr>
              <w:t xml:space="preserve"> Копии свидетельств поверки</w:t>
            </w:r>
          </w:p>
        </w:tc>
        <w:tc>
          <w:tcPr>
            <w:tcW w:w="1276" w:type="dxa"/>
            <w:vAlign w:val="center"/>
          </w:tcPr>
          <w:p w:rsidR="00D87538" w:rsidRPr="009A26BF" w:rsidRDefault="00D87538" w:rsidP="00AA7507">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Да/нет</w:t>
            </w:r>
          </w:p>
        </w:tc>
        <w:tc>
          <w:tcPr>
            <w:tcW w:w="1523" w:type="dxa"/>
            <w:vAlign w:val="center"/>
          </w:tcPr>
          <w:p w:rsidR="00D87538" w:rsidRPr="009A26BF" w:rsidRDefault="00D87538" w:rsidP="00AA7507">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да</w:t>
            </w:r>
          </w:p>
        </w:tc>
      </w:tr>
      <w:tr w:rsidR="00FA31C9" w:rsidRPr="009A26BF" w:rsidTr="004310B4">
        <w:tc>
          <w:tcPr>
            <w:tcW w:w="709" w:type="dxa"/>
            <w:vAlign w:val="center"/>
          </w:tcPr>
          <w:p w:rsidR="00FA31C9" w:rsidRDefault="00FA31C9" w:rsidP="004310B4">
            <w:pPr>
              <w:pStyle w:val="a8"/>
              <w:autoSpaceDE w:val="0"/>
              <w:autoSpaceDN w:val="0"/>
              <w:adjustRightInd w:val="0"/>
              <w:ind w:left="0"/>
              <w:jc w:val="center"/>
              <w:rPr>
                <w:rFonts w:ascii="Times New Roman" w:hAnsi="Times New Roman"/>
                <w:iCs/>
                <w:color w:val="000000" w:themeColor="text1"/>
                <w:sz w:val="20"/>
                <w:szCs w:val="20"/>
              </w:rPr>
            </w:pPr>
            <w:r>
              <w:rPr>
                <w:rFonts w:ascii="Times New Roman" w:hAnsi="Times New Roman"/>
                <w:iCs/>
                <w:color w:val="000000" w:themeColor="text1"/>
                <w:sz w:val="20"/>
                <w:szCs w:val="20"/>
              </w:rPr>
              <w:t>3.2.6.</w:t>
            </w:r>
          </w:p>
        </w:tc>
        <w:tc>
          <w:tcPr>
            <w:tcW w:w="3543" w:type="dxa"/>
            <w:vAlign w:val="center"/>
          </w:tcPr>
          <w:p w:rsidR="00FA31C9" w:rsidRPr="00D87538" w:rsidRDefault="00FA31C9" w:rsidP="00FA31C9">
            <w:pPr>
              <w:rPr>
                <w:rFonts w:ascii="Times New Roman" w:eastAsia="Times New Roman" w:hAnsi="Times New Roman" w:cs="Times New Roman"/>
                <w:sz w:val="20"/>
                <w:szCs w:val="20"/>
              </w:rPr>
            </w:pPr>
            <w:r w:rsidRPr="00FA31C9">
              <w:rPr>
                <w:rFonts w:ascii="Times New Roman" w:eastAsia="Times New Roman" w:hAnsi="Times New Roman" w:cs="Times New Roman"/>
                <w:sz w:val="20"/>
                <w:szCs w:val="20"/>
              </w:rPr>
              <w:t xml:space="preserve">Согласие на проведения службами Заказчика технических аудиторских проверок заявленных Исполнителем компетенций на этапе проведения тендерных процедур и исполнения договора </w:t>
            </w:r>
          </w:p>
        </w:tc>
        <w:tc>
          <w:tcPr>
            <w:tcW w:w="2977" w:type="dxa"/>
            <w:vAlign w:val="center"/>
          </w:tcPr>
          <w:p w:rsidR="00FA31C9" w:rsidRPr="00D87538" w:rsidRDefault="00FA31C9" w:rsidP="00D87538">
            <w:pPr>
              <w:jc w:val="center"/>
              <w:rPr>
                <w:rFonts w:ascii="Times New Roman" w:eastAsia="Times New Roman" w:hAnsi="Times New Roman" w:cs="Times New Roman"/>
                <w:sz w:val="20"/>
                <w:szCs w:val="20"/>
              </w:rPr>
            </w:pPr>
            <w:r w:rsidRPr="00FA31C9">
              <w:rPr>
                <w:rFonts w:ascii="Times New Roman" w:eastAsia="Times New Roman" w:hAnsi="Times New Roman" w:cs="Times New Roman"/>
                <w:sz w:val="20"/>
                <w:szCs w:val="20"/>
              </w:rPr>
              <w:t>Письмо за подписью руководителя организации</w:t>
            </w:r>
          </w:p>
        </w:tc>
        <w:tc>
          <w:tcPr>
            <w:tcW w:w="1276" w:type="dxa"/>
            <w:vAlign w:val="center"/>
          </w:tcPr>
          <w:p w:rsidR="00FA31C9" w:rsidRPr="009A26BF" w:rsidRDefault="00FA31C9" w:rsidP="00E0151D">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Да/нет</w:t>
            </w:r>
          </w:p>
        </w:tc>
        <w:tc>
          <w:tcPr>
            <w:tcW w:w="1523" w:type="dxa"/>
            <w:vAlign w:val="center"/>
          </w:tcPr>
          <w:p w:rsidR="00FA31C9" w:rsidRPr="009A26BF" w:rsidRDefault="00FA31C9" w:rsidP="00E0151D">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да</w:t>
            </w:r>
          </w:p>
        </w:tc>
      </w:tr>
      <w:tr w:rsidR="00FA31C9" w:rsidRPr="009A26BF" w:rsidTr="004310B4">
        <w:tc>
          <w:tcPr>
            <w:tcW w:w="709" w:type="dxa"/>
            <w:vAlign w:val="center"/>
          </w:tcPr>
          <w:p w:rsidR="00FA31C9" w:rsidRDefault="00FA31C9" w:rsidP="004310B4">
            <w:pPr>
              <w:pStyle w:val="a8"/>
              <w:autoSpaceDE w:val="0"/>
              <w:autoSpaceDN w:val="0"/>
              <w:adjustRightInd w:val="0"/>
              <w:ind w:left="0"/>
              <w:jc w:val="center"/>
              <w:rPr>
                <w:rFonts w:ascii="Times New Roman" w:hAnsi="Times New Roman"/>
                <w:iCs/>
                <w:color w:val="000000" w:themeColor="text1"/>
                <w:sz w:val="20"/>
                <w:szCs w:val="20"/>
              </w:rPr>
            </w:pPr>
          </w:p>
        </w:tc>
        <w:tc>
          <w:tcPr>
            <w:tcW w:w="3543" w:type="dxa"/>
            <w:vAlign w:val="center"/>
          </w:tcPr>
          <w:p w:rsidR="00FA31C9" w:rsidRPr="00FA31C9" w:rsidRDefault="00FA31C9" w:rsidP="00FA31C9">
            <w:pPr>
              <w:rPr>
                <w:rFonts w:ascii="Times New Roman" w:eastAsia="Times New Roman" w:hAnsi="Times New Roman" w:cs="Times New Roman"/>
                <w:sz w:val="20"/>
                <w:szCs w:val="20"/>
              </w:rPr>
            </w:pPr>
          </w:p>
        </w:tc>
        <w:tc>
          <w:tcPr>
            <w:tcW w:w="2977" w:type="dxa"/>
            <w:vAlign w:val="center"/>
          </w:tcPr>
          <w:p w:rsidR="00FA31C9" w:rsidRPr="00FA31C9" w:rsidRDefault="00FA31C9" w:rsidP="00D87538">
            <w:pPr>
              <w:jc w:val="center"/>
              <w:rPr>
                <w:rFonts w:ascii="Times New Roman" w:eastAsia="Times New Roman" w:hAnsi="Times New Roman" w:cs="Times New Roman"/>
                <w:sz w:val="20"/>
                <w:szCs w:val="20"/>
              </w:rPr>
            </w:pPr>
          </w:p>
        </w:tc>
        <w:tc>
          <w:tcPr>
            <w:tcW w:w="1276" w:type="dxa"/>
            <w:vAlign w:val="center"/>
          </w:tcPr>
          <w:p w:rsidR="00FA31C9" w:rsidRDefault="00FA31C9" w:rsidP="00E0151D">
            <w:pPr>
              <w:jc w:val="center"/>
              <w:rPr>
                <w:rFonts w:ascii="Times New Roman" w:hAnsi="Times New Roman" w:cs="Times New Roman"/>
                <w:color w:val="000000" w:themeColor="text1"/>
                <w:sz w:val="20"/>
                <w:szCs w:val="20"/>
              </w:rPr>
            </w:pPr>
          </w:p>
        </w:tc>
        <w:tc>
          <w:tcPr>
            <w:tcW w:w="1523" w:type="dxa"/>
            <w:vAlign w:val="center"/>
          </w:tcPr>
          <w:p w:rsidR="00FA31C9" w:rsidRDefault="00FA31C9" w:rsidP="00E0151D">
            <w:pPr>
              <w:jc w:val="center"/>
              <w:rPr>
                <w:rFonts w:ascii="Times New Roman" w:hAnsi="Times New Roman" w:cs="Times New Roman"/>
                <w:color w:val="000000" w:themeColor="text1"/>
                <w:sz w:val="20"/>
                <w:szCs w:val="20"/>
              </w:rPr>
            </w:pPr>
          </w:p>
        </w:tc>
      </w:tr>
    </w:tbl>
    <w:p w:rsidR="00FB1FF4" w:rsidRDefault="00FB1FF4" w:rsidP="003238A9">
      <w:pPr>
        <w:pStyle w:val="a8"/>
        <w:autoSpaceDE w:val="0"/>
        <w:autoSpaceDN w:val="0"/>
        <w:adjustRightInd w:val="0"/>
        <w:ind w:left="426" w:firstLine="294"/>
        <w:rPr>
          <w:rFonts w:ascii="Times New Roman" w:hAnsi="Times New Roman"/>
          <w:b/>
          <w:i/>
          <w:iCs/>
          <w:color w:val="000000" w:themeColor="text1"/>
          <w:sz w:val="24"/>
          <w:szCs w:val="24"/>
        </w:rPr>
      </w:pPr>
    </w:p>
    <w:p w:rsidR="009F68FB" w:rsidRDefault="009F68FB" w:rsidP="003238A9">
      <w:pPr>
        <w:pStyle w:val="a8"/>
        <w:autoSpaceDE w:val="0"/>
        <w:autoSpaceDN w:val="0"/>
        <w:adjustRightInd w:val="0"/>
        <w:ind w:left="426" w:firstLine="294"/>
        <w:rPr>
          <w:rFonts w:ascii="Times New Roman" w:hAnsi="Times New Roman"/>
          <w:b/>
          <w:i/>
          <w:iCs/>
          <w:color w:val="000000" w:themeColor="text1"/>
          <w:sz w:val="24"/>
          <w:szCs w:val="24"/>
        </w:rPr>
      </w:pPr>
    </w:p>
    <w:p w:rsidR="009F68FB" w:rsidRDefault="009F68FB" w:rsidP="003238A9">
      <w:pPr>
        <w:pStyle w:val="a8"/>
        <w:autoSpaceDE w:val="0"/>
        <w:autoSpaceDN w:val="0"/>
        <w:adjustRightInd w:val="0"/>
        <w:ind w:left="426" w:firstLine="294"/>
        <w:rPr>
          <w:rFonts w:ascii="Times New Roman" w:hAnsi="Times New Roman"/>
          <w:b/>
          <w:i/>
          <w:iCs/>
          <w:color w:val="000000" w:themeColor="text1"/>
          <w:sz w:val="24"/>
          <w:szCs w:val="24"/>
        </w:rPr>
      </w:pPr>
    </w:p>
    <w:p w:rsidR="009F68FB" w:rsidRPr="009A26BF" w:rsidRDefault="009F68FB" w:rsidP="003238A9">
      <w:pPr>
        <w:pStyle w:val="a8"/>
        <w:autoSpaceDE w:val="0"/>
        <w:autoSpaceDN w:val="0"/>
        <w:adjustRightInd w:val="0"/>
        <w:ind w:left="426" w:firstLine="294"/>
        <w:rPr>
          <w:rFonts w:ascii="Times New Roman" w:hAnsi="Times New Roman"/>
          <w:b/>
          <w:i/>
          <w:iCs/>
          <w:color w:val="000000" w:themeColor="text1"/>
          <w:sz w:val="24"/>
          <w:szCs w:val="24"/>
        </w:rPr>
      </w:pPr>
    </w:p>
    <w:p w:rsidR="009021C6" w:rsidRPr="009A26BF" w:rsidRDefault="009021C6" w:rsidP="009021C6">
      <w:pPr>
        <w:autoSpaceDE w:val="0"/>
        <w:autoSpaceDN w:val="0"/>
        <w:adjustRightInd w:val="0"/>
        <w:jc w:val="both"/>
        <w:rPr>
          <w:rFonts w:ascii="Times New Roman" w:hAnsi="Times New Roman" w:cs="Times New Roman"/>
          <w:b/>
          <w:i/>
          <w:iCs/>
          <w:color w:val="000000" w:themeColor="text1"/>
          <w:sz w:val="24"/>
          <w:szCs w:val="24"/>
        </w:rPr>
      </w:pPr>
      <w:r w:rsidRPr="009A26BF">
        <w:rPr>
          <w:rFonts w:ascii="Times New Roman" w:hAnsi="Times New Roman" w:cs="Times New Roman"/>
          <w:b/>
          <w:i/>
          <w:iCs/>
          <w:color w:val="000000" w:themeColor="text1"/>
          <w:sz w:val="24"/>
          <w:szCs w:val="24"/>
        </w:rPr>
        <w:lastRenderedPageBreak/>
        <w:t>4. Прочие требования</w:t>
      </w:r>
    </w:p>
    <w:p w:rsidR="009021C6" w:rsidRPr="009A26BF" w:rsidRDefault="009021C6" w:rsidP="009021C6">
      <w:pPr>
        <w:pStyle w:val="a6"/>
        <w:numPr>
          <w:ilvl w:val="0"/>
          <w:numId w:val="3"/>
        </w:numPr>
        <w:ind w:left="0" w:firstLine="360"/>
        <w:jc w:val="both"/>
        <w:rPr>
          <w:color w:val="000000" w:themeColor="text1"/>
        </w:rPr>
      </w:pPr>
      <w:proofErr w:type="gramStart"/>
      <w:r w:rsidRPr="009A26BF">
        <w:rPr>
          <w:color w:val="000000" w:themeColor="text1"/>
        </w:rPr>
        <w:t>Оригиналы документации (паспорт, сертификаты, проч.) на Товар должны отправляться по адресу ООО «БНГРЭ»: 66001</w:t>
      </w:r>
      <w:r w:rsidR="003102EE" w:rsidRPr="009A26BF">
        <w:rPr>
          <w:color w:val="000000" w:themeColor="text1"/>
        </w:rPr>
        <w:t>35</w:t>
      </w:r>
      <w:r w:rsidRPr="009A26BF">
        <w:rPr>
          <w:color w:val="000000" w:themeColor="text1"/>
        </w:rPr>
        <w:t>, г. Красноярск, ул. Весны, д. 3А в офис, копии документации (паспорт, сертификаты, проч.) должны направляться совместно с поставляемым Товаром до пункта назначения.</w:t>
      </w:r>
      <w:proofErr w:type="gramEnd"/>
    </w:p>
    <w:p w:rsidR="00877D7A" w:rsidRPr="009A26BF" w:rsidRDefault="00877D7A" w:rsidP="00877D7A">
      <w:pPr>
        <w:pStyle w:val="a6"/>
        <w:jc w:val="both"/>
        <w:rPr>
          <w:color w:val="000000" w:themeColor="text1"/>
        </w:rPr>
      </w:pPr>
    </w:p>
    <w:p w:rsidR="00877D7A" w:rsidRDefault="00877D7A" w:rsidP="00877D7A">
      <w:pPr>
        <w:autoSpaceDE w:val="0"/>
        <w:autoSpaceDN w:val="0"/>
        <w:adjustRightInd w:val="0"/>
        <w:contextualSpacing/>
        <w:jc w:val="both"/>
        <w:rPr>
          <w:rFonts w:ascii="Times New Roman" w:hAnsi="Times New Roman" w:cs="Times New Roman"/>
          <w:iCs/>
          <w:sz w:val="24"/>
          <w:szCs w:val="24"/>
          <w:u w:val="single"/>
        </w:rPr>
      </w:pPr>
      <w:r w:rsidRPr="00877D7A">
        <w:rPr>
          <w:rFonts w:ascii="Times New Roman" w:hAnsi="Times New Roman" w:cs="Times New Roman"/>
          <w:iCs/>
          <w:sz w:val="24"/>
          <w:szCs w:val="24"/>
          <w:u w:val="single"/>
        </w:rPr>
        <w:t>Руководитель Ответственного подразделения</w:t>
      </w:r>
    </w:p>
    <w:p w:rsidR="00DD7383" w:rsidRPr="009F68FB" w:rsidRDefault="00877D7A" w:rsidP="00E02472">
      <w:pPr>
        <w:autoSpaceDE w:val="0"/>
        <w:autoSpaceDN w:val="0"/>
        <w:adjustRightInd w:val="0"/>
        <w:contextualSpacing/>
        <w:jc w:val="both"/>
        <w:rPr>
          <w:rFonts w:ascii="Times New Roman" w:hAnsi="Times New Roman" w:cs="Times New Roman"/>
          <w:iCs/>
          <w:sz w:val="24"/>
          <w:szCs w:val="24"/>
        </w:rPr>
        <w:sectPr w:rsidR="00DD7383" w:rsidRPr="009F68FB" w:rsidSect="00297CBE">
          <w:pgSz w:w="11906" w:h="16838"/>
          <w:pgMar w:top="851" w:right="851" w:bottom="851" w:left="1418" w:header="709" w:footer="709" w:gutter="0"/>
          <w:cols w:space="708"/>
          <w:docGrid w:linePitch="360"/>
        </w:sectPr>
      </w:pPr>
      <w:r w:rsidRPr="00877D7A">
        <w:rPr>
          <w:rFonts w:ascii="Times New Roman" w:hAnsi="Times New Roman" w:cs="Times New Roman"/>
          <w:iCs/>
          <w:sz w:val="24"/>
          <w:szCs w:val="24"/>
        </w:rPr>
        <w:t>Нача</w:t>
      </w:r>
      <w:r>
        <w:rPr>
          <w:rFonts w:ascii="Times New Roman" w:hAnsi="Times New Roman" w:cs="Times New Roman"/>
          <w:iCs/>
          <w:sz w:val="24"/>
          <w:szCs w:val="24"/>
        </w:rPr>
        <w:t xml:space="preserve">льник ОМТО ООО «БНГРЭ»                     </w:t>
      </w:r>
      <w:r w:rsidR="003F4597">
        <w:rPr>
          <w:rFonts w:ascii="Times New Roman" w:hAnsi="Times New Roman" w:cs="Times New Roman"/>
          <w:iCs/>
          <w:sz w:val="24"/>
          <w:szCs w:val="24"/>
        </w:rPr>
        <w:t xml:space="preserve">    </w:t>
      </w:r>
      <w:r w:rsidR="00BF7C66">
        <w:rPr>
          <w:rFonts w:ascii="Times New Roman" w:hAnsi="Times New Roman" w:cs="Times New Roman"/>
          <w:iCs/>
          <w:sz w:val="24"/>
          <w:szCs w:val="24"/>
        </w:rPr>
        <w:t>___________________</w:t>
      </w:r>
      <w:r w:rsidR="003F4597">
        <w:rPr>
          <w:rFonts w:ascii="Times New Roman" w:hAnsi="Times New Roman" w:cs="Times New Roman"/>
          <w:iCs/>
          <w:sz w:val="24"/>
          <w:szCs w:val="24"/>
        </w:rPr>
        <w:t xml:space="preserve"> </w:t>
      </w:r>
      <w:r w:rsidR="009F68FB">
        <w:rPr>
          <w:rFonts w:ascii="Times New Roman" w:hAnsi="Times New Roman" w:cs="Times New Roman"/>
          <w:iCs/>
          <w:sz w:val="24"/>
          <w:szCs w:val="24"/>
        </w:rPr>
        <w:t>Стукан С.В.</w:t>
      </w:r>
    </w:p>
    <w:p w:rsidR="00493E7A" w:rsidRDefault="00493E7A" w:rsidP="00493E7A">
      <w:pPr>
        <w:pStyle w:val="af1"/>
        <w:keepNext/>
        <w:rPr>
          <w:rFonts w:ascii="Times New Roman" w:hAnsi="Times New Roman"/>
          <w:color w:val="auto"/>
          <w:sz w:val="22"/>
          <w:szCs w:val="22"/>
        </w:rPr>
      </w:pPr>
      <w:bookmarkStart w:id="0" w:name="_Ref487182666"/>
      <w:r w:rsidRPr="0073382B">
        <w:rPr>
          <w:rFonts w:ascii="Times New Roman" w:hAnsi="Times New Roman"/>
          <w:color w:val="auto"/>
          <w:sz w:val="20"/>
          <w:szCs w:val="20"/>
        </w:rPr>
        <w:lastRenderedPageBreak/>
        <w:t xml:space="preserve">Приложение </w:t>
      </w:r>
      <w:r w:rsidR="00496742" w:rsidRPr="0073382B">
        <w:rPr>
          <w:rFonts w:ascii="Times New Roman" w:hAnsi="Times New Roman"/>
          <w:sz w:val="20"/>
          <w:szCs w:val="20"/>
        </w:rPr>
        <w:fldChar w:fldCharType="begin"/>
      </w:r>
      <w:r w:rsidRPr="0073382B">
        <w:rPr>
          <w:rFonts w:ascii="Times New Roman" w:hAnsi="Times New Roman"/>
          <w:color w:val="auto"/>
          <w:sz w:val="20"/>
          <w:szCs w:val="20"/>
        </w:rPr>
        <w:instrText xml:space="preserve"> SEQ Приложение \* ARABIC </w:instrText>
      </w:r>
      <w:r w:rsidR="00496742" w:rsidRPr="0073382B">
        <w:rPr>
          <w:rFonts w:ascii="Times New Roman" w:hAnsi="Times New Roman"/>
          <w:sz w:val="20"/>
          <w:szCs w:val="20"/>
        </w:rPr>
        <w:fldChar w:fldCharType="separate"/>
      </w:r>
      <w:r w:rsidR="002015F2">
        <w:rPr>
          <w:rFonts w:ascii="Times New Roman" w:hAnsi="Times New Roman"/>
          <w:noProof/>
          <w:color w:val="auto"/>
          <w:sz w:val="20"/>
          <w:szCs w:val="20"/>
        </w:rPr>
        <w:t>1</w:t>
      </w:r>
      <w:r w:rsidR="00496742" w:rsidRPr="0073382B">
        <w:rPr>
          <w:rFonts w:ascii="Times New Roman" w:hAnsi="Times New Roman"/>
          <w:sz w:val="20"/>
          <w:szCs w:val="20"/>
        </w:rPr>
        <w:fldChar w:fldCharType="end"/>
      </w:r>
      <w:bookmarkEnd w:id="0"/>
      <w:r w:rsidRPr="0073382B">
        <w:rPr>
          <w:rFonts w:ascii="Times New Roman" w:hAnsi="Times New Roman"/>
          <w:color w:val="auto"/>
          <w:sz w:val="22"/>
          <w:szCs w:val="22"/>
        </w:rPr>
        <w:tab/>
        <w:t>Сведения о транспортных средствах, планируемых к использованию при выполнении услуг</w:t>
      </w:r>
      <w:r w:rsidR="00BF7C66">
        <w:rPr>
          <w:rFonts w:ascii="Times New Roman" w:hAnsi="Times New Roman"/>
          <w:color w:val="auto"/>
          <w:sz w:val="22"/>
          <w:szCs w:val="22"/>
        </w:rPr>
        <w:t xml:space="preserve"> (для Лота 2)</w:t>
      </w:r>
    </w:p>
    <w:tbl>
      <w:tblPr>
        <w:tblW w:w="15750" w:type="dxa"/>
        <w:tblInd w:w="93" w:type="dxa"/>
        <w:tblLayout w:type="fixed"/>
        <w:tblLook w:val="04A0"/>
      </w:tblPr>
      <w:tblGrid>
        <w:gridCol w:w="582"/>
        <w:gridCol w:w="1134"/>
        <w:gridCol w:w="1000"/>
        <w:gridCol w:w="960"/>
        <w:gridCol w:w="1442"/>
        <w:gridCol w:w="960"/>
        <w:gridCol w:w="1166"/>
        <w:gridCol w:w="1560"/>
        <w:gridCol w:w="1558"/>
        <w:gridCol w:w="1826"/>
        <w:gridCol w:w="1152"/>
        <w:gridCol w:w="1276"/>
        <w:gridCol w:w="1134"/>
      </w:tblGrid>
      <w:tr w:rsidR="00E053C8" w:rsidRPr="00306C7C" w:rsidTr="00E053C8">
        <w:trPr>
          <w:trHeight w:val="300"/>
        </w:trPr>
        <w:tc>
          <w:tcPr>
            <w:tcW w:w="1716" w:type="dxa"/>
            <w:gridSpan w:val="2"/>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b/>
                <w:bCs/>
                <w:color w:val="000000"/>
              </w:rPr>
            </w:pPr>
            <w:r w:rsidRPr="00306C7C">
              <w:rPr>
                <w:rFonts w:ascii="Calibri" w:eastAsia="Times New Roman" w:hAnsi="Calibri" w:cs="Times New Roman"/>
                <w:b/>
                <w:bCs/>
                <w:color w:val="000000"/>
              </w:rPr>
              <w:t>Тягач седельный</w:t>
            </w:r>
          </w:p>
        </w:tc>
        <w:tc>
          <w:tcPr>
            <w:tcW w:w="1000" w:type="dxa"/>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p>
        </w:tc>
        <w:tc>
          <w:tcPr>
            <w:tcW w:w="1442" w:type="dxa"/>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p>
        </w:tc>
        <w:tc>
          <w:tcPr>
            <w:tcW w:w="1166" w:type="dxa"/>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p>
        </w:tc>
        <w:tc>
          <w:tcPr>
            <w:tcW w:w="1560" w:type="dxa"/>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p>
        </w:tc>
        <w:tc>
          <w:tcPr>
            <w:tcW w:w="1558" w:type="dxa"/>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p>
        </w:tc>
        <w:tc>
          <w:tcPr>
            <w:tcW w:w="1826" w:type="dxa"/>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p>
        </w:tc>
        <w:tc>
          <w:tcPr>
            <w:tcW w:w="1152" w:type="dxa"/>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p>
        </w:tc>
        <w:tc>
          <w:tcPr>
            <w:tcW w:w="1276" w:type="dxa"/>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p>
        </w:tc>
        <w:tc>
          <w:tcPr>
            <w:tcW w:w="1134" w:type="dxa"/>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p>
        </w:tc>
      </w:tr>
      <w:tr w:rsidR="00E053C8" w:rsidRPr="00306C7C" w:rsidTr="00E053C8">
        <w:trPr>
          <w:trHeight w:val="1020"/>
        </w:trPr>
        <w:tc>
          <w:tcPr>
            <w:tcW w:w="582" w:type="dxa"/>
            <w:tcBorders>
              <w:top w:val="single" w:sz="4" w:space="0" w:color="auto"/>
              <w:left w:val="single" w:sz="4" w:space="0" w:color="auto"/>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 xml:space="preserve">№ </w:t>
            </w:r>
            <w:proofErr w:type="spellStart"/>
            <w:proofErr w:type="gramStart"/>
            <w:r w:rsidRPr="00306C7C">
              <w:rPr>
                <w:rFonts w:ascii="Calibri" w:eastAsia="Times New Roman" w:hAnsi="Calibri" w:cs="Times New Roman"/>
                <w:b/>
                <w:bCs/>
                <w:color w:val="000000"/>
                <w:sz w:val="18"/>
                <w:szCs w:val="18"/>
              </w:rPr>
              <w:t>п</w:t>
            </w:r>
            <w:proofErr w:type="spellEnd"/>
            <w:proofErr w:type="gramEnd"/>
            <w:r w:rsidRPr="00306C7C">
              <w:rPr>
                <w:rFonts w:ascii="Calibri" w:eastAsia="Times New Roman" w:hAnsi="Calibri" w:cs="Times New Roman"/>
                <w:b/>
                <w:bCs/>
                <w:color w:val="000000"/>
                <w:sz w:val="18"/>
                <w:szCs w:val="18"/>
              </w:rPr>
              <w:t>/</w:t>
            </w:r>
            <w:proofErr w:type="spellStart"/>
            <w:r w:rsidRPr="00306C7C">
              <w:rPr>
                <w:rFonts w:ascii="Calibri" w:eastAsia="Times New Roman" w:hAnsi="Calibri" w:cs="Times New Roman"/>
                <w:b/>
                <w:bCs/>
                <w:color w:val="000000"/>
                <w:sz w:val="18"/>
                <w:szCs w:val="18"/>
              </w:rPr>
              <w:t>п</w:t>
            </w:r>
            <w:proofErr w:type="spellEnd"/>
          </w:p>
        </w:tc>
        <w:tc>
          <w:tcPr>
            <w:tcW w:w="1134"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Тип ТС, колесная формула</w:t>
            </w:r>
          </w:p>
        </w:tc>
        <w:tc>
          <w:tcPr>
            <w:tcW w:w="1000"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Марка</w:t>
            </w:r>
            <w:r w:rsidRPr="00E053C8">
              <w:rPr>
                <w:rFonts w:ascii="Calibri" w:eastAsia="Times New Roman" w:hAnsi="Calibri" w:cs="Times New Roman"/>
                <w:b/>
                <w:bCs/>
                <w:color w:val="000000"/>
                <w:sz w:val="18"/>
                <w:szCs w:val="18"/>
              </w:rPr>
              <w:t xml:space="preserve"> </w:t>
            </w:r>
            <w:r w:rsidRPr="00306C7C">
              <w:rPr>
                <w:rFonts w:ascii="Calibri" w:eastAsia="Times New Roman" w:hAnsi="Calibri" w:cs="Times New Roman"/>
                <w:b/>
                <w:bCs/>
                <w:color w:val="000000"/>
                <w:sz w:val="18"/>
                <w:szCs w:val="18"/>
              </w:rPr>
              <w:t>ТС</w:t>
            </w:r>
          </w:p>
        </w:tc>
        <w:tc>
          <w:tcPr>
            <w:tcW w:w="960"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Модель ТС</w:t>
            </w:r>
          </w:p>
        </w:tc>
        <w:tc>
          <w:tcPr>
            <w:tcW w:w="1442"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Регистрационный номер</w:t>
            </w:r>
          </w:p>
        </w:tc>
        <w:tc>
          <w:tcPr>
            <w:tcW w:w="960"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Год выпуска</w:t>
            </w:r>
          </w:p>
        </w:tc>
        <w:tc>
          <w:tcPr>
            <w:tcW w:w="1166"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Собственник ТС</w:t>
            </w:r>
          </w:p>
        </w:tc>
        <w:tc>
          <w:tcPr>
            <w:tcW w:w="1560"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Свидетельство о регистрации ТС</w:t>
            </w:r>
          </w:p>
        </w:tc>
        <w:tc>
          <w:tcPr>
            <w:tcW w:w="1558"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Собственный/привлеченный</w:t>
            </w:r>
          </w:p>
        </w:tc>
        <w:tc>
          <w:tcPr>
            <w:tcW w:w="1826"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 xml:space="preserve">Документ, подтверждающий право собственности </w:t>
            </w:r>
            <w:r>
              <w:rPr>
                <w:rFonts w:ascii="Calibri" w:eastAsia="Times New Roman" w:hAnsi="Calibri" w:cs="Times New Roman"/>
                <w:b/>
                <w:bCs/>
                <w:color w:val="000000"/>
                <w:sz w:val="18"/>
                <w:szCs w:val="18"/>
              </w:rPr>
              <w:t xml:space="preserve">или договор </w:t>
            </w:r>
            <w:r w:rsidRPr="00E053C8">
              <w:rPr>
                <w:rFonts w:ascii="Calibri" w:eastAsia="Times New Roman" w:hAnsi="Calibri" w:cs="Times New Roman"/>
                <w:b/>
                <w:bCs/>
                <w:color w:val="000000"/>
                <w:sz w:val="18"/>
                <w:szCs w:val="18"/>
              </w:rPr>
              <w:t>(аренды, услуг)</w:t>
            </w:r>
          </w:p>
        </w:tc>
        <w:tc>
          <w:tcPr>
            <w:tcW w:w="1152"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 Страхового полиса ОСАГО</w:t>
            </w:r>
          </w:p>
        </w:tc>
        <w:tc>
          <w:tcPr>
            <w:tcW w:w="1276"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Общий пробег с начала эксплуатации</w:t>
            </w:r>
          </w:p>
        </w:tc>
        <w:tc>
          <w:tcPr>
            <w:tcW w:w="1134" w:type="dxa"/>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b/>
                <w:bCs/>
                <w:color w:val="000000"/>
                <w:sz w:val="18"/>
                <w:szCs w:val="18"/>
              </w:rPr>
            </w:pPr>
          </w:p>
        </w:tc>
      </w:tr>
      <w:tr w:rsidR="00E053C8" w:rsidRPr="00306C7C" w:rsidTr="00E053C8">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1442"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1166"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1560"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1558"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1826"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1152"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1134" w:type="dxa"/>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p>
        </w:tc>
      </w:tr>
      <w:tr w:rsidR="00E053C8" w:rsidRPr="00306C7C" w:rsidTr="00E053C8">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1442"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1166"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1560"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1558"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1826"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1152"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r w:rsidRPr="00306C7C">
              <w:rPr>
                <w:rFonts w:ascii="Calibri" w:eastAsia="Times New Roman" w:hAnsi="Calibri" w:cs="Times New Roman"/>
                <w:color w:val="000000"/>
                <w:sz w:val="18"/>
                <w:szCs w:val="18"/>
              </w:rPr>
              <w:t> </w:t>
            </w:r>
          </w:p>
        </w:tc>
        <w:tc>
          <w:tcPr>
            <w:tcW w:w="1134" w:type="dxa"/>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p>
        </w:tc>
      </w:tr>
      <w:tr w:rsidR="00E053C8" w:rsidRPr="00306C7C" w:rsidTr="00E053C8">
        <w:trPr>
          <w:trHeight w:val="300"/>
        </w:trPr>
        <w:tc>
          <w:tcPr>
            <w:tcW w:w="5118" w:type="dxa"/>
            <w:gridSpan w:val="5"/>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Автоцистерны, цистерны-полуприцепы, цистерны-прицепы</w:t>
            </w:r>
          </w:p>
        </w:tc>
        <w:tc>
          <w:tcPr>
            <w:tcW w:w="960" w:type="dxa"/>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p>
        </w:tc>
        <w:tc>
          <w:tcPr>
            <w:tcW w:w="1166" w:type="dxa"/>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p>
        </w:tc>
        <w:tc>
          <w:tcPr>
            <w:tcW w:w="1560" w:type="dxa"/>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p>
        </w:tc>
        <w:tc>
          <w:tcPr>
            <w:tcW w:w="1558" w:type="dxa"/>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p>
        </w:tc>
        <w:tc>
          <w:tcPr>
            <w:tcW w:w="1826" w:type="dxa"/>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p>
        </w:tc>
        <w:tc>
          <w:tcPr>
            <w:tcW w:w="1152" w:type="dxa"/>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p>
        </w:tc>
        <w:tc>
          <w:tcPr>
            <w:tcW w:w="1276" w:type="dxa"/>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p>
        </w:tc>
        <w:tc>
          <w:tcPr>
            <w:tcW w:w="1134" w:type="dxa"/>
            <w:tcBorders>
              <w:top w:val="nil"/>
              <w:left w:val="nil"/>
              <w:bottom w:val="nil"/>
              <w:right w:val="nil"/>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sz w:val="18"/>
                <w:szCs w:val="18"/>
              </w:rPr>
            </w:pPr>
          </w:p>
        </w:tc>
      </w:tr>
      <w:tr w:rsidR="00E053C8" w:rsidRPr="00306C7C" w:rsidTr="00E053C8">
        <w:trPr>
          <w:trHeight w:val="102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Arial" w:eastAsia="Times New Roman" w:hAnsi="Arial" w:cs="Arial"/>
                <w:sz w:val="18"/>
                <w:szCs w:val="18"/>
              </w:rPr>
            </w:pPr>
            <w:r w:rsidRPr="00306C7C">
              <w:rPr>
                <w:rFonts w:ascii="Arial" w:eastAsia="Times New Roman" w:hAnsi="Arial" w:cs="Arial"/>
                <w:sz w:val="18"/>
                <w:szCs w:val="18"/>
              </w:rPr>
              <w:t xml:space="preserve">№ </w:t>
            </w:r>
            <w:proofErr w:type="spellStart"/>
            <w:proofErr w:type="gramStart"/>
            <w:r w:rsidRPr="00306C7C">
              <w:rPr>
                <w:rFonts w:ascii="Arial" w:eastAsia="Times New Roman" w:hAnsi="Arial" w:cs="Arial"/>
                <w:sz w:val="18"/>
                <w:szCs w:val="18"/>
              </w:rPr>
              <w:t>п</w:t>
            </w:r>
            <w:proofErr w:type="spellEnd"/>
            <w:proofErr w:type="gramEnd"/>
            <w:r w:rsidRPr="00306C7C">
              <w:rPr>
                <w:rFonts w:ascii="Arial" w:eastAsia="Times New Roman" w:hAnsi="Arial" w:cs="Arial"/>
                <w:sz w:val="18"/>
                <w:szCs w:val="18"/>
              </w:rPr>
              <w:t>/</w:t>
            </w:r>
            <w:proofErr w:type="spellStart"/>
            <w:r w:rsidRPr="00306C7C">
              <w:rPr>
                <w:rFonts w:ascii="Arial" w:eastAsia="Times New Roman" w:hAnsi="Arial" w:cs="Arial"/>
                <w:sz w:val="18"/>
                <w:szCs w:val="18"/>
              </w:rPr>
              <w:t>п</w:t>
            </w:r>
            <w:proofErr w:type="spellEnd"/>
          </w:p>
        </w:tc>
        <w:tc>
          <w:tcPr>
            <w:tcW w:w="1134"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Тип ТС</w:t>
            </w:r>
            <w:r w:rsidRPr="00E053C8">
              <w:rPr>
                <w:rFonts w:ascii="Calibri" w:eastAsia="Times New Roman" w:hAnsi="Calibri" w:cs="Times New Roman"/>
                <w:b/>
                <w:bCs/>
                <w:color w:val="000000"/>
                <w:sz w:val="18"/>
                <w:szCs w:val="18"/>
              </w:rPr>
              <w:t xml:space="preserve">, </w:t>
            </w:r>
            <w:r w:rsidRPr="00306C7C">
              <w:rPr>
                <w:rFonts w:ascii="Calibri" w:eastAsia="Times New Roman" w:hAnsi="Calibri" w:cs="Times New Roman"/>
                <w:b/>
                <w:bCs/>
                <w:color w:val="000000"/>
                <w:sz w:val="18"/>
                <w:szCs w:val="18"/>
              </w:rPr>
              <w:t>колесная формула</w:t>
            </w:r>
          </w:p>
        </w:tc>
        <w:tc>
          <w:tcPr>
            <w:tcW w:w="1000"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Марка</w:t>
            </w:r>
            <w:r w:rsidRPr="00E053C8">
              <w:rPr>
                <w:rFonts w:ascii="Calibri" w:eastAsia="Times New Roman" w:hAnsi="Calibri" w:cs="Times New Roman"/>
                <w:b/>
                <w:bCs/>
                <w:color w:val="000000"/>
                <w:sz w:val="18"/>
                <w:szCs w:val="18"/>
              </w:rPr>
              <w:t xml:space="preserve"> </w:t>
            </w:r>
            <w:r w:rsidRPr="00306C7C">
              <w:rPr>
                <w:rFonts w:ascii="Calibri" w:eastAsia="Times New Roman" w:hAnsi="Calibri" w:cs="Times New Roman"/>
                <w:b/>
                <w:bCs/>
                <w:color w:val="000000"/>
                <w:sz w:val="18"/>
                <w:szCs w:val="18"/>
              </w:rPr>
              <w:t>ТС</w:t>
            </w:r>
          </w:p>
        </w:tc>
        <w:tc>
          <w:tcPr>
            <w:tcW w:w="960"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Модель ТС</w:t>
            </w:r>
          </w:p>
        </w:tc>
        <w:tc>
          <w:tcPr>
            <w:tcW w:w="1442"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Регистрационный номер</w:t>
            </w:r>
          </w:p>
        </w:tc>
        <w:tc>
          <w:tcPr>
            <w:tcW w:w="960"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Год выпуска</w:t>
            </w:r>
          </w:p>
        </w:tc>
        <w:tc>
          <w:tcPr>
            <w:tcW w:w="1166"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Собственник ТС</w:t>
            </w:r>
          </w:p>
        </w:tc>
        <w:tc>
          <w:tcPr>
            <w:tcW w:w="1560"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Свидетельство о регистрации ТС</w:t>
            </w:r>
          </w:p>
        </w:tc>
        <w:tc>
          <w:tcPr>
            <w:tcW w:w="1558"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Собственный/привлеченный</w:t>
            </w:r>
          </w:p>
        </w:tc>
        <w:tc>
          <w:tcPr>
            <w:tcW w:w="1826"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Документ, подтверждающий право собственности</w:t>
            </w:r>
            <w:r w:rsidRPr="00E053C8">
              <w:rPr>
                <w:rFonts w:ascii="Calibri" w:eastAsia="Times New Roman" w:hAnsi="Calibri" w:cs="Times New Roman"/>
                <w:b/>
                <w:bCs/>
                <w:color w:val="000000"/>
                <w:sz w:val="18"/>
                <w:szCs w:val="18"/>
              </w:rPr>
              <w:t xml:space="preserve"> </w:t>
            </w:r>
            <w:r>
              <w:rPr>
                <w:rFonts w:ascii="Calibri" w:eastAsia="Times New Roman" w:hAnsi="Calibri" w:cs="Times New Roman"/>
                <w:b/>
                <w:bCs/>
                <w:color w:val="000000"/>
                <w:sz w:val="18"/>
                <w:szCs w:val="18"/>
              </w:rPr>
              <w:t xml:space="preserve">или договор </w:t>
            </w:r>
            <w:r w:rsidRPr="00E053C8">
              <w:rPr>
                <w:rFonts w:ascii="Calibri" w:eastAsia="Times New Roman" w:hAnsi="Calibri" w:cs="Times New Roman"/>
                <w:b/>
                <w:bCs/>
                <w:color w:val="000000"/>
                <w:sz w:val="18"/>
                <w:szCs w:val="18"/>
              </w:rPr>
              <w:t>(аренды, услуг)</w:t>
            </w:r>
          </w:p>
        </w:tc>
        <w:tc>
          <w:tcPr>
            <w:tcW w:w="1152"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 Страхового полиса ОСАГО</w:t>
            </w:r>
          </w:p>
        </w:tc>
        <w:tc>
          <w:tcPr>
            <w:tcW w:w="1276"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Объем цистерны, м</w:t>
            </w:r>
            <w:r w:rsidRPr="00306C7C">
              <w:rPr>
                <w:rFonts w:ascii="Calibri" w:eastAsia="Times New Roman" w:hAnsi="Calibri" w:cs="Times New Roman"/>
                <w:color w:val="000000"/>
                <w:sz w:val="18"/>
                <w:szCs w:val="18"/>
                <w:vertAlign w:val="superscript"/>
              </w:rPr>
              <w:t>3</w:t>
            </w:r>
          </w:p>
        </w:tc>
        <w:tc>
          <w:tcPr>
            <w:tcW w:w="1134" w:type="dxa"/>
            <w:tcBorders>
              <w:top w:val="single" w:sz="4" w:space="0" w:color="auto"/>
              <w:left w:val="nil"/>
              <w:bottom w:val="single" w:sz="4" w:space="0" w:color="auto"/>
              <w:right w:val="single" w:sz="4" w:space="0" w:color="auto"/>
            </w:tcBorders>
            <w:shd w:val="clear" w:color="000000" w:fill="EEECE1"/>
            <w:vAlign w:val="center"/>
            <w:hideMark/>
          </w:tcPr>
          <w:p w:rsidR="00E053C8" w:rsidRPr="00306C7C" w:rsidRDefault="00E053C8" w:rsidP="00306C7C">
            <w:pPr>
              <w:spacing w:after="0" w:line="240" w:lineRule="auto"/>
              <w:jc w:val="center"/>
              <w:rPr>
                <w:rFonts w:ascii="Calibri" w:eastAsia="Times New Roman" w:hAnsi="Calibri" w:cs="Times New Roman"/>
                <w:b/>
                <w:bCs/>
                <w:color w:val="000000"/>
                <w:sz w:val="18"/>
                <w:szCs w:val="18"/>
              </w:rPr>
            </w:pPr>
            <w:r w:rsidRPr="00306C7C">
              <w:rPr>
                <w:rFonts w:ascii="Calibri" w:eastAsia="Times New Roman" w:hAnsi="Calibri" w:cs="Times New Roman"/>
                <w:b/>
                <w:bCs/>
                <w:color w:val="000000"/>
                <w:sz w:val="18"/>
                <w:szCs w:val="18"/>
              </w:rPr>
              <w:t>Наличие насосов</w:t>
            </w:r>
          </w:p>
        </w:tc>
      </w:tr>
      <w:tr w:rsidR="00E053C8" w:rsidRPr="00306C7C" w:rsidTr="00E053C8">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1000"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1442"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1166"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1558"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1826"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1152"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r>
      <w:tr w:rsidR="00E053C8" w:rsidRPr="00306C7C" w:rsidTr="00E053C8">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1000"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1442"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1166"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1558"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1826"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1152"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E053C8" w:rsidRPr="00306C7C" w:rsidRDefault="00E053C8" w:rsidP="00306C7C">
            <w:pPr>
              <w:spacing w:after="0" w:line="240" w:lineRule="auto"/>
              <w:rPr>
                <w:rFonts w:ascii="Calibri" w:eastAsia="Times New Roman" w:hAnsi="Calibri" w:cs="Times New Roman"/>
                <w:color w:val="000000"/>
              </w:rPr>
            </w:pPr>
            <w:r w:rsidRPr="00306C7C">
              <w:rPr>
                <w:rFonts w:ascii="Calibri" w:eastAsia="Times New Roman" w:hAnsi="Calibri" w:cs="Times New Roman"/>
                <w:color w:val="000000"/>
              </w:rPr>
              <w:t> </w:t>
            </w:r>
          </w:p>
        </w:tc>
      </w:tr>
    </w:tbl>
    <w:p w:rsidR="00306C7C" w:rsidRDefault="00306C7C" w:rsidP="00306C7C"/>
    <w:p w:rsidR="00306C7C" w:rsidRDefault="00306C7C" w:rsidP="00306C7C"/>
    <w:p w:rsidR="00CF6916" w:rsidRDefault="00CF6916" w:rsidP="00CF6916">
      <w:pPr>
        <w:shd w:val="clear" w:color="auto" w:fill="FFFFFF"/>
        <w:spacing w:before="360"/>
        <w:ind w:left="1134" w:right="-40" w:firstLine="567"/>
        <w:rPr>
          <w:rFonts w:ascii="Times New Roman" w:hAnsi="Times New Roman" w:cs="Times New Roman"/>
          <w:noProof/>
        </w:rPr>
      </w:pPr>
      <w:r>
        <w:rPr>
          <w:rFonts w:ascii="Times New Roman" w:hAnsi="Times New Roman" w:cs="Times New Roman"/>
          <w:noProof/>
        </w:rPr>
        <w:pict>
          <v:line id="_x0000_s1028" style="position:absolute;left:0;text-align:left;z-index:251663360;visibility:visible;mso-wrap-distance-top:-3e-5mm;mso-wrap-distance-bottom:-3e-5mm" from="28.8pt,18pt" to="247.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" o:allowincell="f" strokeweight=".7pt"/>
        </w:pict>
      </w:r>
      <w:r w:rsidRPr="00835380">
        <w:rPr>
          <w:rFonts w:ascii="Times New Roman" w:hAnsi="Times New Roman" w:cs="Times New Roman"/>
          <w:noProof/>
        </w:rPr>
        <w:t>(подпись, М.П.)</w:t>
      </w:r>
    </w:p>
    <w:p w:rsidR="00CF6916" w:rsidRPr="00021C73" w:rsidRDefault="00CF6916" w:rsidP="00CF6916">
      <w:pPr>
        <w:shd w:val="clear" w:color="auto" w:fill="FFFFFF"/>
        <w:spacing w:before="360"/>
        <w:ind w:left="1134" w:right="-40" w:hanging="567"/>
      </w:pPr>
      <w:r w:rsidRPr="00496742">
        <w:rPr>
          <w:rFonts w:ascii="Times New Roman" w:hAnsi="Times New Roman" w:cs="Times New Roman"/>
          <w:noProof/>
        </w:rPr>
        <w:pict>
          <v:line id="_x0000_s1029" style="position:absolute;left:0;text-align:left;z-index:251664384;visibility:visible;mso-wrap-distance-top:-3e-5mm;mso-wrap-distance-bottom:-3e-5mm" from="29.3pt,18.5pt" to="247.2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" o:allowincell="f" strokeweight=".7pt"/>
        </w:pict>
      </w:r>
      <w:r w:rsidRPr="00835380">
        <w:rPr>
          <w:rFonts w:ascii="Times New Roman" w:hAnsi="Times New Roman" w:cs="Times New Roman"/>
          <w:noProof/>
        </w:rPr>
        <w:t>(фамилия, имя, о</w:t>
      </w:r>
      <w:r>
        <w:rPr>
          <w:rFonts w:ascii="Times New Roman" w:hAnsi="Times New Roman" w:cs="Times New Roman"/>
          <w:noProof/>
        </w:rPr>
        <w:t>тчество подписавшего, должность)</w:t>
      </w:r>
    </w:p>
    <w:p w:rsidR="00493E7A" w:rsidRDefault="00493E7A" w:rsidP="00E02472">
      <w:pPr>
        <w:autoSpaceDE w:val="0"/>
        <w:autoSpaceDN w:val="0"/>
        <w:adjustRightInd w:val="0"/>
        <w:contextualSpacing/>
        <w:jc w:val="both"/>
        <w:sectPr w:rsidR="00493E7A" w:rsidSect="00DD7383">
          <w:pgSz w:w="16838" w:h="11906" w:orient="landscape"/>
          <w:pgMar w:top="1418" w:right="851" w:bottom="851" w:left="851" w:header="709" w:footer="709" w:gutter="0"/>
          <w:cols w:space="708"/>
          <w:docGrid w:linePitch="360"/>
        </w:sectPr>
      </w:pPr>
    </w:p>
    <w:p w:rsidR="001E3E28" w:rsidRDefault="00DD7383" w:rsidP="00DD7383">
      <w:pPr>
        <w:pStyle w:val="af1"/>
        <w:keepNext/>
        <w:rPr>
          <w:rFonts w:ascii="Times New Roman" w:hAnsi="Times New Roman"/>
          <w:color w:val="auto"/>
          <w:sz w:val="22"/>
          <w:szCs w:val="22"/>
        </w:rPr>
      </w:pPr>
      <w:bookmarkStart w:id="1" w:name="_Ref495586066"/>
      <w:r w:rsidRPr="00172992">
        <w:rPr>
          <w:rFonts w:ascii="Times New Roman" w:hAnsi="Times New Roman"/>
          <w:color w:val="auto"/>
          <w:sz w:val="22"/>
          <w:szCs w:val="22"/>
        </w:rPr>
        <w:lastRenderedPageBreak/>
        <w:t xml:space="preserve">Приложение </w:t>
      </w:r>
      <w:bookmarkEnd w:id="1"/>
      <w:r w:rsidR="004310B4">
        <w:rPr>
          <w:rFonts w:ascii="Times New Roman" w:hAnsi="Times New Roman"/>
          <w:color w:val="auto"/>
          <w:sz w:val="22"/>
          <w:szCs w:val="22"/>
        </w:rPr>
        <w:t>2</w:t>
      </w:r>
      <w:r>
        <w:rPr>
          <w:rFonts w:ascii="Times New Roman" w:hAnsi="Times New Roman"/>
          <w:color w:val="auto"/>
          <w:sz w:val="22"/>
          <w:szCs w:val="22"/>
        </w:rPr>
        <w:tab/>
      </w:r>
      <w:r w:rsidRPr="00172992">
        <w:rPr>
          <w:rFonts w:ascii="Times New Roman" w:hAnsi="Times New Roman"/>
          <w:color w:val="auto"/>
          <w:sz w:val="22"/>
          <w:szCs w:val="22"/>
        </w:rPr>
        <w:t xml:space="preserve">Калькуляция затрат на поставку 1 </w:t>
      </w:r>
      <w:proofErr w:type="spellStart"/>
      <w:r w:rsidRPr="00172992">
        <w:rPr>
          <w:rFonts w:ascii="Times New Roman" w:hAnsi="Times New Roman"/>
          <w:color w:val="auto"/>
          <w:sz w:val="22"/>
          <w:szCs w:val="22"/>
        </w:rPr>
        <w:t>тн</w:t>
      </w:r>
      <w:proofErr w:type="spellEnd"/>
      <w:r w:rsidRPr="00172992">
        <w:rPr>
          <w:rFonts w:ascii="Times New Roman" w:hAnsi="Times New Roman"/>
          <w:color w:val="auto"/>
          <w:sz w:val="22"/>
          <w:szCs w:val="22"/>
        </w:rPr>
        <w:t>. дизельного топлива</w:t>
      </w:r>
      <w:r>
        <w:rPr>
          <w:rFonts w:ascii="Times New Roman" w:hAnsi="Times New Roman"/>
          <w:color w:val="auto"/>
          <w:sz w:val="22"/>
          <w:szCs w:val="22"/>
        </w:rPr>
        <w:t>, руб. без НДС</w:t>
      </w:r>
      <w:r w:rsidR="00493E7A">
        <w:rPr>
          <w:rFonts w:ascii="Times New Roman" w:hAnsi="Times New Roman"/>
          <w:color w:val="auto"/>
          <w:sz w:val="22"/>
          <w:szCs w:val="22"/>
        </w:rPr>
        <w:t xml:space="preserve"> </w:t>
      </w:r>
    </w:p>
    <w:p w:rsidR="00DD7383" w:rsidRPr="00172992" w:rsidRDefault="00493E7A" w:rsidP="00DD7383">
      <w:pPr>
        <w:pStyle w:val="af1"/>
        <w:keepNext/>
        <w:rPr>
          <w:rFonts w:ascii="Times New Roman" w:hAnsi="Times New Roman"/>
          <w:color w:val="auto"/>
          <w:sz w:val="22"/>
          <w:szCs w:val="22"/>
        </w:rPr>
      </w:pPr>
      <w:r>
        <w:rPr>
          <w:rFonts w:ascii="Times New Roman" w:hAnsi="Times New Roman"/>
          <w:color w:val="auto"/>
          <w:sz w:val="22"/>
          <w:szCs w:val="22"/>
        </w:rPr>
        <w:t>(</w:t>
      </w:r>
      <w:r w:rsidR="00BF7C66">
        <w:rPr>
          <w:rFonts w:ascii="Times New Roman" w:hAnsi="Times New Roman"/>
          <w:color w:val="auto"/>
          <w:sz w:val="22"/>
          <w:szCs w:val="22"/>
        </w:rPr>
        <w:t>Для Лота 1</w:t>
      </w:r>
      <w:r>
        <w:rPr>
          <w:rFonts w:ascii="Times New Roman" w:hAnsi="Times New Roman"/>
          <w:color w:val="auto"/>
          <w:sz w:val="22"/>
          <w:szCs w:val="22"/>
        </w:rPr>
        <w:t>)</w:t>
      </w:r>
    </w:p>
    <w:tbl>
      <w:tblPr>
        <w:tblStyle w:val="af0"/>
        <w:tblW w:w="15559" w:type="dxa"/>
        <w:tblLayout w:type="fixed"/>
        <w:tblLook w:val="04A0"/>
      </w:tblPr>
      <w:tblGrid>
        <w:gridCol w:w="1465"/>
        <w:gridCol w:w="980"/>
        <w:gridCol w:w="1632"/>
        <w:gridCol w:w="992"/>
        <w:gridCol w:w="1559"/>
        <w:gridCol w:w="1277"/>
        <w:gridCol w:w="1417"/>
        <w:gridCol w:w="1559"/>
        <w:gridCol w:w="2127"/>
        <w:gridCol w:w="1136"/>
        <w:gridCol w:w="1415"/>
      </w:tblGrid>
      <w:tr w:rsidR="00DD7383" w:rsidRPr="00A033FA" w:rsidTr="008F11E7">
        <w:trPr>
          <w:trHeight w:val="470"/>
        </w:trPr>
        <w:tc>
          <w:tcPr>
            <w:tcW w:w="1465" w:type="dxa"/>
            <w:vMerge w:val="restart"/>
            <w:shd w:val="clear" w:color="auto" w:fill="D9D9D9" w:themeFill="background1" w:themeFillShade="D9"/>
            <w:textDirection w:val="btLr"/>
            <w:vAlign w:val="center"/>
          </w:tcPr>
          <w:p w:rsidR="00DD7383" w:rsidRPr="00A033FA" w:rsidRDefault="00DD7383" w:rsidP="008F11E7">
            <w:pPr>
              <w:ind w:left="113" w:right="113"/>
              <w:jc w:val="center"/>
              <w:rPr>
                <w:rFonts w:ascii="Times New Roman" w:hAnsi="Times New Roman" w:cs="Times New Roman"/>
                <w:b/>
                <w:sz w:val="16"/>
                <w:szCs w:val="16"/>
              </w:rPr>
            </w:pPr>
            <w:r w:rsidRPr="00A033FA">
              <w:rPr>
                <w:rFonts w:ascii="Times New Roman" w:hAnsi="Times New Roman" w:cs="Times New Roman"/>
                <w:b/>
                <w:sz w:val="16"/>
                <w:szCs w:val="16"/>
              </w:rPr>
              <w:t>Наименование ТМЦ</w:t>
            </w:r>
          </w:p>
        </w:tc>
        <w:tc>
          <w:tcPr>
            <w:tcW w:w="980" w:type="dxa"/>
            <w:vMerge w:val="restart"/>
            <w:shd w:val="clear" w:color="auto" w:fill="D9D9D9" w:themeFill="background1" w:themeFillShade="D9"/>
            <w:vAlign w:val="center"/>
          </w:tcPr>
          <w:p w:rsidR="00DD7383" w:rsidRPr="00A033FA" w:rsidRDefault="00DD7383" w:rsidP="008F11E7">
            <w:pPr>
              <w:jc w:val="center"/>
              <w:rPr>
                <w:rFonts w:ascii="Times New Roman" w:hAnsi="Times New Roman" w:cs="Times New Roman"/>
                <w:b/>
                <w:sz w:val="16"/>
                <w:szCs w:val="16"/>
              </w:rPr>
            </w:pPr>
            <w:r w:rsidRPr="00A033FA">
              <w:rPr>
                <w:rFonts w:ascii="Times New Roman" w:hAnsi="Times New Roman" w:cs="Times New Roman"/>
                <w:b/>
                <w:sz w:val="16"/>
                <w:szCs w:val="16"/>
              </w:rPr>
              <w:t>Кол-во</w:t>
            </w:r>
            <w:r w:rsidR="00493E7A">
              <w:rPr>
                <w:rFonts w:ascii="Times New Roman" w:hAnsi="Times New Roman" w:cs="Times New Roman"/>
                <w:b/>
                <w:sz w:val="16"/>
                <w:szCs w:val="16"/>
              </w:rPr>
              <w:t xml:space="preserve">, </w:t>
            </w:r>
            <w:proofErr w:type="spellStart"/>
            <w:r w:rsidR="00493E7A">
              <w:rPr>
                <w:rFonts w:ascii="Times New Roman" w:hAnsi="Times New Roman" w:cs="Times New Roman"/>
                <w:b/>
                <w:sz w:val="16"/>
                <w:szCs w:val="16"/>
              </w:rPr>
              <w:t>тн</w:t>
            </w:r>
            <w:proofErr w:type="spellEnd"/>
          </w:p>
        </w:tc>
        <w:tc>
          <w:tcPr>
            <w:tcW w:w="1632" w:type="dxa"/>
            <w:vMerge w:val="restart"/>
            <w:shd w:val="clear" w:color="auto" w:fill="D9D9D9" w:themeFill="background1" w:themeFillShade="D9"/>
            <w:vAlign w:val="center"/>
          </w:tcPr>
          <w:p w:rsidR="00DD7383" w:rsidRPr="00A033FA" w:rsidRDefault="00DD7383" w:rsidP="008F11E7">
            <w:pPr>
              <w:jc w:val="center"/>
              <w:rPr>
                <w:rFonts w:ascii="Times New Roman" w:hAnsi="Times New Roman" w:cs="Times New Roman"/>
                <w:b/>
                <w:sz w:val="16"/>
                <w:szCs w:val="16"/>
              </w:rPr>
            </w:pPr>
            <w:r w:rsidRPr="00A033FA">
              <w:rPr>
                <w:rFonts w:ascii="Times New Roman" w:hAnsi="Times New Roman" w:cs="Times New Roman"/>
                <w:b/>
                <w:sz w:val="16"/>
                <w:szCs w:val="16"/>
              </w:rPr>
              <w:t>Базис поставки</w:t>
            </w:r>
          </w:p>
        </w:tc>
        <w:tc>
          <w:tcPr>
            <w:tcW w:w="992" w:type="dxa"/>
            <w:vMerge w:val="restart"/>
            <w:shd w:val="clear" w:color="auto" w:fill="D9D9D9" w:themeFill="background1" w:themeFillShade="D9"/>
            <w:vAlign w:val="center"/>
          </w:tcPr>
          <w:p w:rsidR="00DD7383" w:rsidRPr="00A033FA" w:rsidRDefault="00DD7383" w:rsidP="008F11E7">
            <w:pPr>
              <w:jc w:val="center"/>
              <w:rPr>
                <w:rFonts w:ascii="Times New Roman" w:hAnsi="Times New Roman" w:cs="Times New Roman"/>
                <w:b/>
                <w:sz w:val="16"/>
                <w:szCs w:val="16"/>
              </w:rPr>
            </w:pPr>
            <w:r w:rsidRPr="00A033FA">
              <w:rPr>
                <w:rFonts w:ascii="Times New Roman" w:hAnsi="Times New Roman" w:cs="Times New Roman"/>
                <w:b/>
                <w:sz w:val="16"/>
                <w:szCs w:val="16"/>
              </w:rPr>
              <w:t>Завод-изготовитель</w:t>
            </w:r>
          </w:p>
        </w:tc>
        <w:tc>
          <w:tcPr>
            <w:tcW w:w="1559" w:type="dxa"/>
            <w:vMerge w:val="restart"/>
            <w:shd w:val="clear" w:color="auto" w:fill="D9D9D9" w:themeFill="background1" w:themeFillShade="D9"/>
            <w:vAlign w:val="center"/>
          </w:tcPr>
          <w:p w:rsidR="00DD7383" w:rsidRPr="00A033FA" w:rsidRDefault="00DD7383" w:rsidP="008F11E7">
            <w:pPr>
              <w:jc w:val="center"/>
              <w:rPr>
                <w:rFonts w:ascii="Times New Roman" w:hAnsi="Times New Roman" w:cs="Times New Roman"/>
                <w:b/>
                <w:sz w:val="16"/>
                <w:szCs w:val="16"/>
              </w:rPr>
            </w:pPr>
            <w:r w:rsidRPr="00A033FA">
              <w:rPr>
                <w:rFonts w:ascii="Times New Roman" w:hAnsi="Times New Roman" w:cs="Times New Roman"/>
                <w:b/>
                <w:sz w:val="16"/>
                <w:szCs w:val="16"/>
              </w:rPr>
              <w:t>Цена за тонну у продавца/завода-изготовителя (подтверждается документально), руб</w:t>
            </w:r>
            <w:r w:rsidR="001E3E28">
              <w:rPr>
                <w:rFonts w:ascii="Times New Roman" w:hAnsi="Times New Roman" w:cs="Times New Roman"/>
                <w:b/>
                <w:sz w:val="16"/>
                <w:szCs w:val="16"/>
              </w:rPr>
              <w:t>.</w:t>
            </w:r>
          </w:p>
        </w:tc>
        <w:tc>
          <w:tcPr>
            <w:tcW w:w="4253" w:type="dxa"/>
            <w:gridSpan w:val="3"/>
            <w:shd w:val="clear" w:color="auto" w:fill="D9D9D9" w:themeFill="background1" w:themeFillShade="D9"/>
            <w:vAlign w:val="center"/>
          </w:tcPr>
          <w:p w:rsidR="00DD7383" w:rsidRPr="00A033FA" w:rsidRDefault="00DD7383" w:rsidP="008F11E7">
            <w:pPr>
              <w:jc w:val="center"/>
              <w:rPr>
                <w:rFonts w:ascii="Times New Roman" w:hAnsi="Times New Roman" w:cs="Times New Roman"/>
                <w:b/>
                <w:sz w:val="16"/>
                <w:szCs w:val="16"/>
              </w:rPr>
            </w:pPr>
            <w:r w:rsidRPr="00A033FA">
              <w:rPr>
                <w:rFonts w:ascii="Times New Roman" w:hAnsi="Times New Roman" w:cs="Times New Roman"/>
                <w:b/>
                <w:sz w:val="16"/>
                <w:szCs w:val="16"/>
              </w:rPr>
              <w:t>Услуги доставки, руб</w:t>
            </w:r>
            <w:r w:rsidR="001E3E28">
              <w:rPr>
                <w:rFonts w:ascii="Times New Roman" w:hAnsi="Times New Roman" w:cs="Times New Roman"/>
                <w:b/>
                <w:sz w:val="16"/>
                <w:szCs w:val="16"/>
              </w:rPr>
              <w:t>.</w:t>
            </w:r>
            <w:r w:rsidRPr="00A033FA">
              <w:rPr>
                <w:rFonts w:ascii="Times New Roman" w:hAnsi="Times New Roman" w:cs="Times New Roman"/>
                <w:b/>
                <w:sz w:val="16"/>
                <w:szCs w:val="16"/>
              </w:rPr>
              <w:t>/</w:t>
            </w:r>
            <w:proofErr w:type="spellStart"/>
            <w:r w:rsidRPr="00A033FA">
              <w:rPr>
                <w:rFonts w:ascii="Times New Roman" w:hAnsi="Times New Roman" w:cs="Times New Roman"/>
                <w:b/>
                <w:sz w:val="16"/>
                <w:szCs w:val="16"/>
              </w:rPr>
              <w:t>тн</w:t>
            </w:r>
            <w:proofErr w:type="spellEnd"/>
            <w:r w:rsidR="001E3E28">
              <w:rPr>
                <w:rFonts w:ascii="Times New Roman" w:hAnsi="Times New Roman" w:cs="Times New Roman"/>
                <w:b/>
                <w:sz w:val="16"/>
                <w:szCs w:val="16"/>
              </w:rPr>
              <w:t>.</w:t>
            </w:r>
          </w:p>
        </w:tc>
        <w:tc>
          <w:tcPr>
            <w:tcW w:w="2127" w:type="dxa"/>
            <w:vMerge w:val="restart"/>
            <w:shd w:val="clear" w:color="auto" w:fill="D9D9D9" w:themeFill="background1" w:themeFillShade="D9"/>
            <w:vAlign w:val="center"/>
          </w:tcPr>
          <w:p w:rsidR="00DD7383" w:rsidRPr="00A033FA" w:rsidRDefault="00493E7A" w:rsidP="008F11E7">
            <w:pPr>
              <w:jc w:val="center"/>
              <w:rPr>
                <w:rFonts w:ascii="Times New Roman" w:hAnsi="Times New Roman" w:cs="Times New Roman"/>
                <w:b/>
                <w:sz w:val="16"/>
                <w:szCs w:val="16"/>
              </w:rPr>
            </w:pPr>
            <w:r>
              <w:rPr>
                <w:rFonts w:ascii="Times New Roman" w:hAnsi="Times New Roman" w:cs="Times New Roman"/>
                <w:b/>
                <w:sz w:val="16"/>
                <w:szCs w:val="16"/>
              </w:rPr>
              <w:t>Услуги перевалки</w:t>
            </w:r>
            <w:r w:rsidR="00DD7383" w:rsidRPr="00A033FA">
              <w:rPr>
                <w:rFonts w:ascii="Times New Roman" w:hAnsi="Times New Roman" w:cs="Times New Roman"/>
                <w:b/>
                <w:sz w:val="16"/>
                <w:szCs w:val="16"/>
              </w:rPr>
              <w:t xml:space="preserve">, </w:t>
            </w:r>
            <w:proofErr w:type="spellStart"/>
            <w:r w:rsidR="00DD7383" w:rsidRPr="00A033FA">
              <w:rPr>
                <w:rFonts w:ascii="Times New Roman" w:hAnsi="Times New Roman" w:cs="Times New Roman"/>
                <w:b/>
                <w:sz w:val="16"/>
                <w:szCs w:val="16"/>
              </w:rPr>
              <w:t>руб</w:t>
            </w:r>
            <w:proofErr w:type="spellEnd"/>
            <w:r w:rsidR="00DD7383" w:rsidRPr="00A033FA">
              <w:rPr>
                <w:rFonts w:ascii="Times New Roman" w:hAnsi="Times New Roman" w:cs="Times New Roman"/>
                <w:b/>
                <w:sz w:val="16"/>
                <w:szCs w:val="16"/>
              </w:rPr>
              <w:t>/</w:t>
            </w:r>
            <w:proofErr w:type="spellStart"/>
            <w:r w:rsidR="00DD7383" w:rsidRPr="00A033FA">
              <w:rPr>
                <w:rFonts w:ascii="Times New Roman" w:hAnsi="Times New Roman" w:cs="Times New Roman"/>
                <w:b/>
                <w:sz w:val="16"/>
                <w:szCs w:val="16"/>
              </w:rPr>
              <w:t>тн</w:t>
            </w:r>
            <w:proofErr w:type="spellEnd"/>
            <w:r w:rsidR="00DD7383" w:rsidRPr="00A033FA">
              <w:rPr>
                <w:rFonts w:ascii="Times New Roman" w:hAnsi="Times New Roman" w:cs="Times New Roman"/>
                <w:b/>
                <w:sz w:val="16"/>
                <w:szCs w:val="16"/>
              </w:rPr>
              <w:t>.</w:t>
            </w:r>
          </w:p>
        </w:tc>
        <w:tc>
          <w:tcPr>
            <w:tcW w:w="1136" w:type="dxa"/>
            <w:vMerge w:val="restart"/>
            <w:shd w:val="clear" w:color="auto" w:fill="D9D9D9" w:themeFill="background1" w:themeFillShade="D9"/>
            <w:vAlign w:val="center"/>
          </w:tcPr>
          <w:p w:rsidR="00DD7383" w:rsidRPr="00A033FA" w:rsidRDefault="00DD7383" w:rsidP="008F11E7">
            <w:pPr>
              <w:jc w:val="center"/>
              <w:rPr>
                <w:rFonts w:ascii="Times New Roman" w:hAnsi="Times New Roman" w:cs="Times New Roman"/>
                <w:b/>
                <w:sz w:val="16"/>
                <w:szCs w:val="16"/>
              </w:rPr>
            </w:pPr>
            <w:r w:rsidRPr="00A033FA">
              <w:rPr>
                <w:rFonts w:ascii="Times New Roman" w:hAnsi="Times New Roman" w:cs="Times New Roman"/>
                <w:b/>
                <w:sz w:val="16"/>
                <w:szCs w:val="16"/>
              </w:rPr>
              <w:t xml:space="preserve">Иные затраты продавца, </w:t>
            </w:r>
            <w:proofErr w:type="spellStart"/>
            <w:r w:rsidRPr="00A033FA">
              <w:rPr>
                <w:rFonts w:ascii="Times New Roman" w:hAnsi="Times New Roman" w:cs="Times New Roman"/>
                <w:b/>
                <w:sz w:val="16"/>
                <w:szCs w:val="16"/>
              </w:rPr>
              <w:t>руб</w:t>
            </w:r>
            <w:proofErr w:type="spellEnd"/>
            <w:r w:rsidRPr="00A033FA">
              <w:rPr>
                <w:rFonts w:ascii="Times New Roman" w:hAnsi="Times New Roman" w:cs="Times New Roman"/>
                <w:b/>
                <w:sz w:val="16"/>
                <w:szCs w:val="16"/>
              </w:rPr>
              <w:t>/</w:t>
            </w:r>
            <w:proofErr w:type="spellStart"/>
            <w:r w:rsidRPr="00A033FA">
              <w:rPr>
                <w:rFonts w:ascii="Times New Roman" w:hAnsi="Times New Roman" w:cs="Times New Roman"/>
                <w:b/>
                <w:sz w:val="16"/>
                <w:szCs w:val="16"/>
              </w:rPr>
              <w:t>тн</w:t>
            </w:r>
            <w:proofErr w:type="spellEnd"/>
            <w:r w:rsidRPr="00A033FA">
              <w:rPr>
                <w:rFonts w:ascii="Times New Roman" w:hAnsi="Times New Roman" w:cs="Times New Roman"/>
                <w:b/>
                <w:sz w:val="16"/>
                <w:szCs w:val="16"/>
              </w:rPr>
              <w:t>.</w:t>
            </w:r>
          </w:p>
        </w:tc>
        <w:tc>
          <w:tcPr>
            <w:tcW w:w="1415" w:type="dxa"/>
            <w:vMerge w:val="restart"/>
            <w:shd w:val="clear" w:color="auto" w:fill="D9D9D9" w:themeFill="background1" w:themeFillShade="D9"/>
            <w:vAlign w:val="center"/>
          </w:tcPr>
          <w:p w:rsidR="00DD7383" w:rsidRPr="00A033FA" w:rsidRDefault="00DD7383" w:rsidP="008F11E7">
            <w:pPr>
              <w:ind w:right="-115"/>
              <w:jc w:val="center"/>
              <w:rPr>
                <w:rFonts w:ascii="Times New Roman" w:hAnsi="Times New Roman" w:cs="Times New Roman"/>
                <w:b/>
                <w:sz w:val="16"/>
                <w:szCs w:val="16"/>
              </w:rPr>
            </w:pPr>
            <w:r w:rsidRPr="00A033FA">
              <w:rPr>
                <w:rFonts w:ascii="Times New Roman" w:hAnsi="Times New Roman" w:cs="Times New Roman"/>
                <w:b/>
                <w:sz w:val="16"/>
                <w:szCs w:val="16"/>
              </w:rPr>
              <w:t>Рентабельность, %</w:t>
            </w:r>
          </w:p>
        </w:tc>
      </w:tr>
      <w:tr w:rsidR="00DD7383" w:rsidRPr="00A033FA" w:rsidTr="004310B4">
        <w:trPr>
          <w:trHeight w:val="425"/>
        </w:trPr>
        <w:tc>
          <w:tcPr>
            <w:tcW w:w="1465" w:type="dxa"/>
            <w:vMerge/>
            <w:shd w:val="clear" w:color="auto" w:fill="D9D9D9" w:themeFill="background1" w:themeFillShade="D9"/>
            <w:vAlign w:val="center"/>
          </w:tcPr>
          <w:p w:rsidR="00DD7383" w:rsidRPr="00A033FA" w:rsidRDefault="00DD7383" w:rsidP="004310B4">
            <w:pPr>
              <w:jc w:val="center"/>
              <w:rPr>
                <w:rFonts w:ascii="Times New Roman" w:hAnsi="Times New Roman" w:cs="Times New Roman"/>
                <w:b/>
                <w:sz w:val="16"/>
                <w:szCs w:val="16"/>
              </w:rPr>
            </w:pPr>
          </w:p>
        </w:tc>
        <w:tc>
          <w:tcPr>
            <w:tcW w:w="980" w:type="dxa"/>
            <w:vMerge/>
            <w:shd w:val="clear" w:color="auto" w:fill="D9D9D9" w:themeFill="background1" w:themeFillShade="D9"/>
            <w:vAlign w:val="center"/>
          </w:tcPr>
          <w:p w:rsidR="00DD7383" w:rsidRPr="00A033FA" w:rsidRDefault="00DD7383" w:rsidP="004310B4">
            <w:pPr>
              <w:jc w:val="center"/>
              <w:rPr>
                <w:rFonts w:ascii="Times New Roman" w:hAnsi="Times New Roman" w:cs="Times New Roman"/>
                <w:b/>
                <w:sz w:val="16"/>
                <w:szCs w:val="16"/>
              </w:rPr>
            </w:pPr>
          </w:p>
        </w:tc>
        <w:tc>
          <w:tcPr>
            <w:tcW w:w="1632" w:type="dxa"/>
            <w:vMerge/>
            <w:shd w:val="clear" w:color="auto" w:fill="D9D9D9" w:themeFill="background1" w:themeFillShade="D9"/>
            <w:vAlign w:val="center"/>
          </w:tcPr>
          <w:p w:rsidR="00DD7383" w:rsidRPr="00A033FA" w:rsidRDefault="00DD7383" w:rsidP="004310B4">
            <w:pPr>
              <w:jc w:val="center"/>
              <w:rPr>
                <w:rFonts w:ascii="Times New Roman" w:hAnsi="Times New Roman" w:cs="Times New Roman"/>
                <w:b/>
                <w:sz w:val="16"/>
                <w:szCs w:val="16"/>
              </w:rPr>
            </w:pPr>
          </w:p>
        </w:tc>
        <w:tc>
          <w:tcPr>
            <w:tcW w:w="992" w:type="dxa"/>
            <w:vMerge/>
            <w:shd w:val="clear" w:color="auto" w:fill="D9D9D9" w:themeFill="background1" w:themeFillShade="D9"/>
            <w:vAlign w:val="center"/>
          </w:tcPr>
          <w:p w:rsidR="00DD7383" w:rsidRPr="00A033FA" w:rsidRDefault="00DD7383" w:rsidP="004310B4">
            <w:pPr>
              <w:jc w:val="center"/>
              <w:rPr>
                <w:rFonts w:ascii="Times New Roman" w:hAnsi="Times New Roman" w:cs="Times New Roman"/>
                <w:b/>
                <w:sz w:val="16"/>
                <w:szCs w:val="16"/>
              </w:rPr>
            </w:pPr>
          </w:p>
        </w:tc>
        <w:tc>
          <w:tcPr>
            <w:tcW w:w="1559" w:type="dxa"/>
            <w:vMerge/>
            <w:shd w:val="clear" w:color="auto" w:fill="D9D9D9" w:themeFill="background1" w:themeFillShade="D9"/>
            <w:vAlign w:val="center"/>
          </w:tcPr>
          <w:p w:rsidR="00DD7383" w:rsidRPr="00A033FA" w:rsidRDefault="00DD7383" w:rsidP="004310B4">
            <w:pPr>
              <w:jc w:val="center"/>
              <w:rPr>
                <w:rFonts w:ascii="Times New Roman" w:hAnsi="Times New Roman" w:cs="Times New Roman"/>
                <w:b/>
                <w:sz w:val="16"/>
                <w:szCs w:val="16"/>
              </w:rPr>
            </w:pPr>
          </w:p>
        </w:tc>
        <w:tc>
          <w:tcPr>
            <w:tcW w:w="1277" w:type="dxa"/>
            <w:shd w:val="clear" w:color="auto" w:fill="D9D9D9" w:themeFill="background1" w:themeFillShade="D9"/>
            <w:vAlign w:val="center"/>
          </w:tcPr>
          <w:p w:rsidR="00DD7383" w:rsidRDefault="00DD7383" w:rsidP="004310B4">
            <w:pPr>
              <w:jc w:val="center"/>
              <w:rPr>
                <w:rFonts w:ascii="Times New Roman" w:hAnsi="Times New Roman" w:cs="Times New Roman"/>
                <w:b/>
                <w:sz w:val="16"/>
                <w:szCs w:val="16"/>
              </w:rPr>
            </w:pPr>
            <w:r w:rsidRPr="00A033FA">
              <w:rPr>
                <w:rFonts w:ascii="Times New Roman" w:hAnsi="Times New Roman" w:cs="Times New Roman"/>
                <w:b/>
                <w:sz w:val="16"/>
                <w:szCs w:val="16"/>
              </w:rPr>
              <w:t>РЖД</w:t>
            </w:r>
          </w:p>
          <w:p w:rsidR="00DD7383" w:rsidRPr="00A033FA" w:rsidRDefault="00DD7383" w:rsidP="004310B4">
            <w:pPr>
              <w:jc w:val="center"/>
              <w:rPr>
                <w:rFonts w:ascii="Times New Roman" w:hAnsi="Times New Roman" w:cs="Times New Roman"/>
                <w:b/>
                <w:sz w:val="16"/>
                <w:szCs w:val="16"/>
              </w:rPr>
            </w:pPr>
            <w:proofErr w:type="gramStart"/>
            <w:r w:rsidRPr="00A033FA">
              <w:rPr>
                <w:rFonts w:ascii="Times New Roman" w:hAnsi="Times New Roman" w:cs="Times New Roman"/>
                <w:b/>
                <w:sz w:val="16"/>
                <w:szCs w:val="16"/>
              </w:rPr>
              <w:t>(если применимо</w:t>
            </w:r>
            <w:proofErr w:type="gramEnd"/>
          </w:p>
        </w:tc>
        <w:tc>
          <w:tcPr>
            <w:tcW w:w="1417" w:type="dxa"/>
            <w:shd w:val="clear" w:color="auto" w:fill="D9D9D9" w:themeFill="background1" w:themeFillShade="D9"/>
            <w:vAlign w:val="center"/>
          </w:tcPr>
          <w:p w:rsidR="00DD7383" w:rsidRPr="00A033FA" w:rsidRDefault="00DD7383" w:rsidP="004310B4">
            <w:pPr>
              <w:jc w:val="center"/>
              <w:rPr>
                <w:rFonts w:ascii="Times New Roman" w:hAnsi="Times New Roman" w:cs="Times New Roman"/>
                <w:b/>
                <w:sz w:val="16"/>
                <w:szCs w:val="16"/>
              </w:rPr>
            </w:pPr>
            <w:r>
              <w:rPr>
                <w:rFonts w:ascii="Times New Roman" w:hAnsi="Times New Roman" w:cs="Times New Roman"/>
                <w:b/>
                <w:sz w:val="16"/>
                <w:szCs w:val="16"/>
              </w:rPr>
              <w:t>р</w:t>
            </w:r>
            <w:r w:rsidRPr="00A033FA">
              <w:rPr>
                <w:rFonts w:ascii="Times New Roman" w:hAnsi="Times New Roman" w:cs="Times New Roman"/>
                <w:b/>
                <w:sz w:val="16"/>
                <w:szCs w:val="16"/>
              </w:rPr>
              <w:t>ечным транспортом (если применимо)</w:t>
            </w:r>
          </w:p>
        </w:tc>
        <w:tc>
          <w:tcPr>
            <w:tcW w:w="1559" w:type="dxa"/>
            <w:shd w:val="clear" w:color="auto" w:fill="D9D9D9" w:themeFill="background1" w:themeFillShade="D9"/>
            <w:vAlign w:val="center"/>
          </w:tcPr>
          <w:p w:rsidR="00DD7383" w:rsidRPr="00A033FA" w:rsidRDefault="00DD7383" w:rsidP="004310B4">
            <w:pPr>
              <w:jc w:val="center"/>
              <w:rPr>
                <w:rFonts w:ascii="Times New Roman" w:hAnsi="Times New Roman" w:cs="Times New Roman"/>
                <w:b/>
                <w:sz w:val="16"/>
                <w:szCs w:val="16"/>
              </w:rPr>
            </w:pPr>
            <w:r w:rsidRPr="00A033FA">
              <w:rPr>
                <w:rFonts w:ascii="Times New Roman" w:hAnsi="Times New Roman" w:cs="Times New Roman"/>
                <w:b/>
                <w:sz w:val="16"/>
                <w:szCs w:val="16"/>
              </w:rPr>
              <w:t xml:space="preserve">автотранспортом </w:t>
            </w:r>
            <w:r w:rsidR="008D3FCF">
              <w:rPr>
                <w:rFonts w:ascii="Times New Roman" w:hAnsi="Times New Roman" w:cs="Times New Roman"/>
                <w:b/>
                <w:sz w:val="16"/>
                <w:szCs w:val="16"/>
              </w:rPr>
              <w:t>(если применимо)</w:t>
            </w:r>
          </w:p>
        </w:tc>
        <w:tc>
          <w:tcPr>
            <w:tcW w:w="2127" w:type="dxa"/>
            <w:vMerge/>
            <w:shd w:val="clear" w:color="auto" w:fill="D9D9D9" w:themeFill="background1" w:themeFillShade="D9"/>
            <w:vAlign w:val="center"/>
          </w:tcPr>
          <w:p w:rsidR="00DD7383" w:rsidRPr="00A033FA" w:rsidRDefault="00DD7383" w:rsidP="004310B4">
            <w:pPr>
              <w:jc w:val="center"/>
              <w:rPr>
                <w:rFonts w:ascii="Times New Roman" w:hAnsi="Times New Roman" w:cs="Times New Roman"/>
                <w:b/>
                <w:sz w:val="16"/>
                <w:szCs w:val="16"/>
              </w:rPr>
            </w:pPr>
          </w:p>
        </w:tc>
        <w:tc>
          <w:tcPr>
            <w:tcW w:w="1136" w:type="dxa"/>
            <w:vMerge/>
            <w:shd w:val="clear" w:color="auto" w:fill="D9D9D9" w:themeFill="background1" w:themeFillShade="D9"/>
            <w:vAlign w:val="center"/>
          </w:tcPr>
          <w:p w:rsidR="00DD7383" w:rsidRPr="00A033FA" w:rsidRDefault="00DD7383" w:rsidP="004310B4">
            <w:pPr>
              <w:jc w:val="center"/>
              <w:rPr>
                <w:rFonts w:ascii="Times New Roman" w:hAnsi="Times New Roman" w:cs="Times New Roman"/>
                <w:b/>
                <w:sz w:val="16"/>
                <w:szCs w:val="16"/>
              </w:rPr>
            </w:pPr>
          </w:p>
        </w:tc>
        <w:tc>
          <w:tcPr>
            <w:tcW w:w="1415" w:type="dxa"/>
            <w:vMerge/>
            <w:shd w:val="clear" w:color="auto" w:fill="D9D9D9" w:themeFill="background1" w:themeFillShade="D9"/>
            <w:vAlign w:val="center"/>
          </w:tcPr>
          <w:p w:rsidR="00DD7383" w:rsidRPr="00A033FA" w:rsidRDefault="00DD7383" w:rsidP="004310B4">
            <w:pPr>
              <w:jc w:val="center"/>
              <w:rPr>
                <w:rFonts w:ascii="Times New Roman" w:hAnsi="Times New Roman" w:cs="Times New Roman"/>
                <w:b/>
                <w:sz w:val="16"/>
                <w:szCs w:val="16"/>
              </w:rPr>
            </w:pPr>
          </w:p>
        </w:tc>
      </w:tr>
      <w:tr w:rsidR="00DD7383" w:rsidRPr="00A033FA" w:rsidTr="001E3E28">
        <w:trPr>
          <w:trHeight w:val="1192"/>
        </w:trPr>
        <w:tc>
          <w:tcPr>
            <w:tcW w:w="1465" w:type="dxa"/>
            <w:vAlign w:val="center"/>
          </w:tcPr>
          <w:p w:rsidR="00DD7383" w:rsidRPr="007B131F" w:rsidRDefault="007B131F" w:rsidP="001E3E28">
            <w:pPr>
              <w:jc w:val="center"/>
              <w:rPr>
                <w:rFonts w:ascii="Times New Roman" w:hAnsi="Times New Roman" w:cs="Times New Roman"/>
                <w:sz w:val="16"/>
                <w:szCs w:val="16"/>
              </w:rPr>
            </w:pPr>
            <w:r w:rsidRPr="007B131F">
              <w:rPr>
                <w:rFonts w:ascii="Times New Roman" w:hAnsi="Times New Roman" w:cs="Times New Roman"/>
                <w:iCs/>
                <w:sz w:val="16"/>
                <w:szCs w:val="16"/>
              </w:rPr>
              <w:t>Топливо дизельное зимнее ДТ-З-К3 (К</w:t>
            </w:r>
            <w:proofErr w:type="gramStart"/>
            <w:r w:rsidRPr="007B131F">
              <w:rPr>
                <w:rFonts w:ascii="Times New Roman" w:hAnsi="Times New Roman" w:cs="Times New Roman"/>
                <w:iCs/>
                <w:sz w:val="16"/>
                <w:szCs w:val="16"/>
              </w:rPr>
              <w:t>4</w:t>
            </w:r>
            <w:proofErr w:type="gramEnd"/>
            <w:r w:rsidRPr="007B131F">
              <w:rPr>
                <w:rFonts w:ascii="Times New Roman" w:hAnsi="Times New Roman" w:cs="Times New Roman"/>
                <w:iCs/>
                <w:sz w:val="16"/>
                <w:szCs w:val="16"/>
              </w:rPr>
              <w:t>, К5) минус 38</w:t>
            </w:r>
          </w:p>
        </w:tc>
        <w:tc>
          <w:tcPr>
            <w:tcW w:w="980" w:type="dxa"/>
            <w:vAlign w:val="center"/>
          </w:tcPr>
          <w:p w:rsidR="00DD7383" w:rsidRPr="00CD3614" w:rsidRDefault="00DD7383" w:rsidP="001E3E28">
            <w:pPr>
              <w:jc w:val="center"/>
              <w:rPr>
                <w:rFonts w:ascii="Times New Roman" w:hAnsi="Times New Roman" w:cs="Times New Roman"/>
                <w:color w:val="0070C0"/>
                <w:sz w:val="18"/>
                <w:szCs w:val="18"/>
              </w:rPr>
            </w:pPr>
            <w:r>
              <w:rPr>
                <w:rFonts w:ascii="Times New Roman" w:hAnsi="Times New Roman" w:cs="Times New Roman"/>
                <w:color w:val="0070C0"/>
                <w:sz w:val="18"/>
                <w:szCs w:val="18"/>
              </w:rPr>
              <w:t>2982</w:t>
            </w:r>
          </w:p>
        </w:tc>
        <w:tc>
          <w:tcPr>
            <w:tcW w:w="1632" w:type="dxa"/>
            <w:vAlign w:val="center"/>
          </w:tcPr>
          <w:p w:rsidR="00DD7383" w:rsidRPr="00DD7383" w:rsidRDefault="00DD7383" w:rsidP="001E3E28">
            <w:pPr>
              <w:pStyle w:val="a6"/>
              <w:ind w:firstLine="107"/>
              <w:jc w:val="center"/>
              <w:rPr>
                <w:sz w:val="16"/>
                <w:szCs w:val="16"/>
              </w:rPr>
            </w:pPr>
            <w:r w:rsidRPr="00DD7383">
              <w:rPr>
                <w:color w:val="000000" w:themeColor="text1"/>
                <w:sz w:val="16"/>
                <w:szCs w:val="16"/>
              </w:rPr>
              <w:t xml:space="preserve">FCA, </w:t>
            </w:r>
            <w:r w:rsidRPr="00DD7383">
              <w:rPr>
                <w:sz w:val="16"/>
                <w:szCs w:val="16"/>
              </w:rPr>
              <w:t xml:space="preserve">Красноярский край, </w:t>
            </w:r>
            <w:proofErr w:type="spellStart"/>
            <w:r w:rsidRPr="00DD7383">
              <w:rPr>
                <w:sz w:val="16"/>
                <w:szCs w:val="16"/>
              </w:rPr>
              <w:t>Богучанский</w:t>
            </w:r>
            <w:proofErr w:type="spellEnd"/>
            <w:r w:rsidRPr="00DD7383">
              <w:rPr>
                <w:sz w:val="16"/>
                <w:szCs w:val="16"/>
              </w:rPr>
              <w:t xml:space="preserve"> р-н, пос. Таежный либо пос. </w:t>
            </w:r>
            <w:proofErr w:type="spellStart"/>
            <w:r w:rsidRPr="00DD7383">
              <w:rPr>
                <w:sz w:val="16"/>
                <w:szCs w:val="16"/>
              </w:rPr>
              <w:t>Богучаны</w:t>
            </w:r>
            <w:proofErr w:type="spellEnd"/>
            <w:r w:rsidRPr="00DD7383">
              <w:rPr>
                <w:sz w:val="16"/>
                <w:szCs w:val="16"/>
              </w:rPr>
              <w:t>.</w:t>
            </w:r>
          </w:p>
          <w:p w:rsidR="00DD7383" w:rsidRPr="00A033FA" w:rsidRDefault="00DD7383" w:rsidP="001E3E28">
            <w:pPr>
              <w:autoSpaceDE w:val="0"/>
              <w:autoSpaceDN w:val="0"/>
              <w:adjustRightInd w:val="0"/>
              <w:jc w:val="center"/>
              <w:rPr>
                <w:rFonts w:ascii="Times New Roman" w:hAnsi="Times New Roman" w:cs="Times New Roman"/>
                <w:sz w:val="18"/>
                <w:szCs w:val="18"/>
              </w:rPr>
            </w:pPr>
          </w:p>
        </w:tc>
        <w:tc>
          <w:tcPr>
            <w:tcW w:w="992" w:type="dxa"/>
            <w:vAlign w:val="center"/>
          </w:tcPr>
          <w:p w:rsidR="00DD7383" w:rsidRPr="00A033FA" w:rsidRDefault="00DD7383" w:rsidP="001E3E28">
            <w:pPr>
              <w:jc w:val="center"/>
              <w:rPr>
                <w:rFonts w:ascii="Times New Roman" w:hAnsi="Times New Roman" w:cs="Times New Roman"/>
                <w:sz w:val="20"/>
                <w:szCs w:val="20"/>
              </w:rPr>
            </w:pPr>
          </w:p>
        </w:tc>
        <w:tc>
          <w:tcPr>
            <w:tcW w:w="1559" w:type="dxa"/>
            <w:vAlign w:val="center"/>
          </w:tcPr>
          <w:p w:rsidR="00DD7383" w:rsidRPr="00A033FA" w:rsidRDefault="00DD7383" w:rsidP="001E3E28">
            <w:pPr>
              <w:jc w:val="center"/>
              <w:rPr>
                <w:rFonts w:ascii="Times New Roman" w:hAnsi="Times New Roman" w:cs="Times New Roman"/>
                <w:sz w:val="20"/>
                <w:szCs w:val="20"/>
              </w:rPr>
            </w:pPr>
          </w:p>
        </w:tc>
        <w:tc>
          <w:tcPr>
            <w:tcW w:w="1277" w:type="dxa"/>
            <w:vAlign w:val="center"/>
          </w:tcPr>
          <w:p w:rsidR="00DD7383" w:rsidRPr="00A033FA" w:rsidRDefault="00DD7383" w:rsidP="001E3E28">
            <w:pPr>
              <w:jc w:val="center"/>
              <w:rPr>
                <w:rFonts w:ascii="Times New Roman" w:hAnsi="Times New Roman" w:cs="Times New Roman"/>
                <w:sz w:val="20"/>
                <w:szCs w:val="20"/>
              </w:rPr>
            </w:pPr>
          </w:p>
        </w:tc>
        <w:tc>
          <w:tcPr>
            <w:tcW w:w="1417" w:type="dxa"/>
            <w:vAlign w:val="center"/>
          </w:tcPr>
          <w:p w:rsidR="00DD7383" w:rsidRPr="00A033FA" w:rsidRDefault="00DD7383" w:rsidP="001E3E28">
            <w:pPr>
              <w:jc w:val="center"/>
              <w:rPr>
                <w:rFonts w:ascii="Times New Roman" w:hAnsi="Times New Roman" w:cs="Times New Roman"/>
                <w:sz w:val="20"/>
                <w:szCs w:val="20"/>
              </w:rPr>
            </w:pPr>
          </w:p>
        </w:tc>
        <w:tc>
          <w:tcPr>
            <w:tcW w:w="1559" w:type="dxa"/>
            <w:vAlign w:val="center"/>
          </w:tcPr>
          <w:p w:rsidR="00DD7383" w:rsidRPr="00A033FA" w:rsidRDefault="00DD7383" w:rsidP="001E3E28">
            <w:pPr>
              <w:jc w:val="center"/>
              <w:rPr>
                <w:rFonts w:ascii="Times New Roman" w:hAnsi="Times New Roman" w:cs="Times New Roman"/>
                <w:sz w:val="20"/>
                <w:szCs w:val="20"/>
              </w:rPr>
            </w:pPr>
          </w:p>
        </w:tc>
        <w:tc>
          <w:tcPr>
            <w:tcW w:w="2127" w:type="dxa"/>
            <w:vAlign w:val="center"/>
          </w:tcPr>
          <w:p w:rsidR="00DD7383" w:rsidRPr="00A033FA" w:rsidRDefault="00DD7383" w:rsidP="001E3E28">
            <w:pPr>
              <w:jc w:val="center"/>
              <w:rPr>
                <w:rFonts w:ascii="Times New Roman" w:hAnsi="Times New Roman" w:cs="Times New Roman"/>
                <w:sz w:val="20"/>
                <w:szCs w:val="20"/>
              </w:rPr>
            </w:pPr>
          </w:p>
        </w:tc>
        <w:tc>
          <w:tcPr>
            <w:tcW w:w="1136" w:type="dxa"/>
            <w:vAlign w:val="center"/>
          </w:tcPr>
          <w:p w:rsidR="00DD7383" w:rsidRPr="00A033FA" w:rsidRDefault="00DD7383" w:rsidP="001E3E28">
            <w:pPr>
              <w:jc w:val="center"/>
              <w:rPr>
                <w:rFonts w:ascii="Times New Roman" w:hAnsi="Times New Roman" w:cs="Times New Roman"/>
                <w:sz w:val="20"/>
                <w:szCs w:val="20"/>
              </w:rPr>
            </w:pPr>
          </w:p>
        </w:tc>
        <w:tc>
          <w:tcPr>
            <w:tcW w:w="1415" w:type="dxa"/>
            <w:vAlign w:val="center"/>
          </w:tcPr>
          <w:p w:rsidR="00DD7383" w:rsidRPr="00A033FA" w:rsidRDefault="00DD7383" w:rsidP="001E3E28">
            <w:pPr>
              <w:jc w:val="center"/>
              <w:rPr>
                <w:rFonts w:ascii="Times New Roman" w:hAnsi="Times New Roman" w:cs="Times New Roman"/>
                <w:sz w:val="20"/>
                <w:szCs w:val="20"/>
              </w:rPr>
            </w:pPr>
          </w:p>
        </w:tc>
      </w:tr>
    </w:tbl>
    <w:p w:rsidR="00CF6916" w:rsidRDefault="00CF6916" w:rsidP="001E3E28">
      <w:pPr>
        <w:tabs>
          <w:tab w:val="left" w:pos="0"/>
        </w:tabs>
        <w:contextualSpacing/>
        <w:jc w:val="both"/>
        <w:rPr>
          <w:rFonts w:ascii="Times New Roman" w:hAnsi="Times New Roman"/>
          <w:b/>
        </w:rPr>
      </w:pPr>
    </w:p>
    <w:p w:rsidR="00493E7A" w:rsidRDefault="00493E7A" w:rsidP="001E3E28">
      <w:pPr>
        <w:tabs>
          <w:tab w:val="left" w:pos="0"/>
        </w:tabs>
        <w:contextualSpacing/>
        <w:jc w:val="both"/>
        <w:rPr>
          <w:rFonts w:ascii="Times New Roman" w:hAnsi="Times New Roman"/>
          <w:b/>
        </w:rPr>
      </w:pPr>
      <w:r w:rsidRPr="00493E7A">
        <w:rPr>
          <w:rFonts w:ascii="Times New Roman" w:hAnsi="Times New Roman"/>
          <w:b/>
        </w:rPr>
        <w:t>(</w:t>
      </w:r>
      <w:r w:rsidR="00BF7C66">
        <w:rPr>
          <w:rFonts w:ascii="Times New Roman" w:hAnsi="Times New Roman"/>
          <w:b/>
        </w:rPr>
        <w:t>Для Лота 2</w:t>
      </w:r>
      <w:r w:rsidRPr="00493E7A">
        <w:rPr>
          <w:rFonts w:ascii="Times New Roman" w:hAnsi="Times New Roman"/>
          <w:b/>
        </w:rPr>
        <w:t>)</w:t>
      </w:r>
    </w:p>
    <w:tbl>
      <w:tblPr>
        <w:tblW w:w="15360" w:type="dxa"/>
        <w:tblInd w:w="93" w:type="dxa"/>
        <w:tblLook w:val="04A0"/>
      </w:tblPr>
      <w:tblGrid>
        <w:gridCol w:w="1520"/>
        <w:gridCol w:w="855"/>
        <w:gridCol w:w="933"/>
        <w:gridCol w:w="1187"/>
        <w:gridCol w:w="1604"/>
        <w:gridCol w:w="1214"/>
        <w:gridCol w:w="1301"/>
        <w:gridCol w:w="1607"/>
        <w:gridCol w:w="1561"/>
        <w:gridCol w:w="1226"/>
        <w:gridCol w:w="944"/>
        <w:gridCol w:w="1408"/>
      </w:tblGrid>
      <w:tr w:rsidR="008F11E7" w:rsidRPr="008F11E7" w:rsidTr="008F11E7">
        <w:trPr>
          <w:trHeight w:val="330"/>
        </w:trPr>
        <w:tc>
          <w:tcPr>
            <w:tcW w:w="1520" w:type="dxa"/>
            <w:vMerge w:val="restart"/>
            <w:tcBorders>
              <w:top w:val="single" w:sz="8" w:space="0" w:color="auto"/>
              <w:left w:val="single" w:sz="8" w:space="0" w:color="auto"/>
              <w:bottom w:val="single" w:sz="8" w:space="0" w:color="000000"/>
              <w:right w:val="single" w:sz="8" w:space="0" w:color="auto"/>
            </w:tcBorders>
            <w:shd w:val="clear" w:color="000000" w:fill="D9D9D9"/>
            <w:textDirection w:val="btLr"/>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r w:rsidRPr="008F11E7">
              <w:rPr>
                <w:rFonts w:ascii="Times New Roman" w:eastAsia="Times New Roman" w:hAnsi="Times New Roman" w:cs="Times New Roman"/>
                <w:b/>
                <w:bCs/>
                <w:color w:val="000000"/>
                <w:sz w:val="16"/>
                <w:szCs w:val="16"/>
              </w:rPr>
              <w:t>Наименование ТМЦ</w:t>
            </w:r>
          </w:p>
        </w:tc>
        <w:tc>
          <w:tcPr>
            <w:tcW w:w="855"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r w:rsidRPr="008F11E7">
              <w:rPr>
                <w:rFonts w:ascii="Times New Roman" w:eastAsia="Times New Roman" w:hAnsi="Times New Roman" w:cs="Times New Roman"/>
                <w:b/>
                <w:bCs/>
                <w:color w:val="000000"/>
                <w:sz w:val="16"/>
                <w:szCs w:val="16"/>
              </w:rPr>
              <w:t xml:space="preserve">Кол-во, </w:t>
            </w:r>
            <w:proofErr w:type="spellStart"/>
            <w:r w:rsidRPr="008F11E7">
              <w:rPr>
                <w:rFonts w:ascii="Times New Roman" w:eastAsia="Times New Roman" w:hAnsi="Times New Roman" w:cs="Times New Roman"/>
                <w:b/>
                <w:bCs/>
                <w:color w:val="000000"/>
                <w:sz w:val="16"/>
                <w:szCs w:val="16"/>
              </w:rPr>
              <w:t>тн</w:t>
            </w:r>
            <w:proofErr w:type="spellEnd"/>
            <w:r>
              <w:rPr>
                <w:rFonts w:ascii="Times New Roman" w:eastAsia="Times New Roman" w:hAnsi="Times New Roman" w:cs="Times New Roman"/>
                <w:b/>
                <w:bCs/>
                <w:color w:val="000000"/>
                <w:sz w:val="16"/>
                <w:szCs w:val="16"/>
              </w:rPr>
              <w:t>.</w:t>
            </w:r>
          </w:p>
        </w:tc>
        <w:tc>
          <w:tcPr>
            <w:tcW w:w="933"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r w:rsidRPr="008F11E7">
              <w:rPr>
                <w:rFonts w:ascii="Times New Roman" w:eastAsia="Times New Roman" w:hAnsi="Times New Roman" w:cs="Times New Roman"/>
                <w:b/>
                <w:bCs/>
                <w:color w:val="000000"/>
                <w:sz w:val="16"/>
                <w:szCs w:val="16"/>
              </w:rPr>
              <w:t>Базис поставки</w:t>
            </w:r>
          </w:p>
        </w:tc>
        <w:tc>
          <w:tcPr>
            <w:tcW w:w="1187"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r w:rsidRPr="008F11E7">
              <w:rPr>
                <w:rFonts w:ascii="Times New Roman" w:eastAsia="Times New Roman" w:hAnsi="Times New Roman" w:cs="Times New Roman"/>
                <w:b/>
                <w:bCs/>
                <w:color w:val="000000"/>
                <w:sz w:val="16"/>
                <w:szCs w:val="16"/>
              </w:rPr>
              <w:t>Завод-изготовитель</w:t>
            </w:r>
          </w:p>
        </w:tc>
        <w:tc>
          <w:tcPr>
            <w:tcW w:w="1604"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r w:rsidRPr="008F11E7">
              <w:rPr>
                <w:rFonts w:ascii="Times New Roman" w:eastAsia="Times New Roman" w:hAnsi="Times New Roman" w:cs="Times New Roman"/>
                <w:b/>
                <w:bCs/>
                <w:color w:val="000000"/>
                <w:sz w:val="16"/>
                <w:szCs w:val="16"/>
              </w:rPr>
              <w:t>Цена за тонну у продавца/завода-изготовителя (подтверждается документально), руб.</w:t>
            </w:r>
          </w:p>
        </w:tc>
        <w:tc>
          <w:tcPr>
            <w:tcW w:w="5683" w:type="dxa"/>
            <w:gridSpan w:val="4"/>
            <w:tcBorders>
              <w:top w:val="single" w:sz="8" w:space="0" w:color="auto"/>
              <w:left w:val="nil"/>
              <w:bottom w:val="single" w:sz="8" w:space="0" w:color="auto"/>
              <w:right w:val="single" w:sz="8" w:space="0" w:color="000000"/>
            </w:tcBorders>
            <w:shd w:val="clear" w:color="000000" w:fill="D9D9D9"/>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r w:rsidRPr="008F11E7">
              <w:rPr>
                <w:rFonts w:ascii="Times New Roman" w:eastAsia="Times New Roman" w:hAnsi="Times New Roman" w:cs="Times New Roman"/>
                <w:b/>
                <w:bCs/>
                <w:color w:val="000000"/>
                <w:sz w:val="16"/>
                <w:szCs w:val="16"/>
              </w:rPr>
              <w:t>Услуги доставки, руб./</w:t>
            </w:r>
            <w:proofErr w:type="spellStart"/>
            <w:r w:rsidRPr="008F11E7">
              <w:rPr>
                <w:rFonts w:ascii="Times New Roman" w:eastAsia="Times New Roman" w:hAnsi="Times New Roman" w:cs="Times New Roman"/>
                <w:b/>
                <w:bCs/>
                <w:color w:val="000000"/>
                <w:sz w:val="16"/>
                <w:szCs w:val="16"/>
              </w:rPr>
              <w:t>тн</w:t>
            </w:r>
            <w:proofErr w:type="spellEnd"/>
            <w:r w:rsidRPr="008F11E7">
              <w:rPr>
                <w:rFonts w:ascii="Times New Roman" w:eastAsia="Times New Roman" w:hAnsi="Times New Roman" w:cs="Times New Roman"/>
                <w:b/>
                <w:bCs/>
                <w:color w:val="000000"/>
                <w:sz w:val="16"/>
                <w:szCs w:val="16"/>
              </w:rPr>
              <w:t>.</w:t>
            </w:r>
          </w:p>
        </w:tc>
        <w:tc>
          <w:tcPr>
            <w:tcW w:w="1226"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r w:rsidRPr="008F11E7">
              <w:rPr>
                <w:rFonts w:ascii="Times New Roman" w:eastAsia="Times New Roman" w:hAnsi="Times New Roman" w:cs="Times New Roman"/>
                <w:b/>
                <w:bCs/>
                <w:color w:val="000000"/>
                <w:sz w:val="16"/>
                <w:szCs w:val="16"/>
              </w:rPr>
              <w:t>Услуги перевалки, руб./</w:t>
            </w:r>
            <w:proofErr w:type="spellStart"/>
            <w:r w:rsidRPr="008F11E7">
              <w:rPr>
                <w:rFonts w:ascii="Times New Roman" w:eastAsia="Times New Roman" w:hAnsi="Times New Roman" w:cs="Times New Roman"/>
                <w:b/>
                <w:bCs/>
                <w:color w:val="000000"/>
                <w:sz w:val="16"/>
                <w:szCs w:val="16"/>
              </w:rPr>
              <w:t>тн</w:t>
            </w:r>
            <w:proofErr w:type="spellEnd"/>
            <w:r w:rsidRPr="008F11E7">
              <w:rPr>
                <w:rFonts w:ascii="Times New Roman" w:eastAsia="Times New Roman" w:hAnsi="Times New Roman" w:cs="Times New Roman"/>
                <w:b/>
                <w:bCs/>
                <w:color w:val="000000"/>
                <w:sz w:val="16"/>
                <w:szCs w:val="16"/>
              </w:rPr>
              <w:t>. (если применимо)</w:t>
            </w:r>
          </w:p>
        </w:tc>
        <w:tc>
          <w:tcPr>
            <w:tcW w:w="944"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r w:rsidRPr="008F11E7">
              <w:rPr>
                <w:rFonts w:ascii="Times New Roman" w:eastAsia="Times New Roman" w:hAnsi="Times New Roman" w:cs="Times New Roman"/>
                <w:b/>
                <w:bCs/>
                <w:color w:val="000000"/>
                <w:sz w:val="16"/>
                <w:szCs w:val="16"/>
              </w:rPr>
              <w:t>Иные затраты продавца, руб./</w:t>
            </w:r>
            <w:proofErr w:type="spellStart"/>
            <w:r w:rsidRPr="008F11E7">
              <w:rPr>
                <w:rFonts w:ascii="Times New Roman" w:eastAsia="Times New Roman" w:hAnsi="Times New Roman" w:cs="Times New Roman"/>
                <w:b/>
                <w:bCs/>
                <w:color w:val="000000"/>
                <w:sz w:val="16"/>
                <w:szCs w:val="16"/>
              </w:rPr>
              <w:t>тн</w:t>
            </w:r>
            <w:proofErr w:type="spellEnd"/>
            <w:r w:rsidRPr="008F11E7">
              <w:rPr>
                <w:rFonts w:ascii="Times New Roman" w:eastAsia="Times New Roman" w:hAnsi="Times New Roman" w:cs="Times New Roman"/>
                <w:b/>
                <w:bCs/>
                <w:color w:val="000000"/>
                <w:sz w:val="16"/>
                <w:szCs w:val="16"/>
              </w:rPr>
              <w:t>.</w:t>
            </w:r>
          </w:p>
        </w:tc>
        <w:tc>
          <w:tcPr>
            <w:tcW w:w="1408"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r w:rsidRPr="008F11E7">
              <w:rPr>
                <w:rFonts w:ascii="Times New Roman" w:eastAsia="Times New Roman" w:hAnsi="Times New Roman" w:cs="Times New Roman"/>
                <w:b/>
                <w:bCs/>
                <w:color w:val="000000"/>
                <w:sz w:val="16"/>
                <w:szCs w:val="16"/>
              </w:rPr>
              <w:t>Рентабельность, %</w:t>
            </w:r>
          </w:p>
        </w:tc>
      </w:tr>
      <w:tr w:rsidR="008F11E7" w:rsidRPr="008F11E7" w:rsidTr="008F11E7">
        <w:trPr>
          <w:trHeight w:val="375"/>
        </w:trPr>
        <w:tc>
          <w:tcPr>
            <w:tcW w:w="1520" w:type="dxa"/>
            <w:vMerge/>
            <w:tcBorders>
              <w:top w:val="single" w:sz="8" w:space="0" w:color="auto"/>
              <w:left w:val="single" w:sz="8" w:space="0" w:color="auto"/>
              <w:bottom w:val="single" w:sz="8" w:space="0" w:color="000000"/>
              <w:right w:val="single" w:sz="8" w:space="0" w:color="auto"/>
            </w:tcBorders>
            <w:vAlign w:val="center"/>
            <w:hideMark/>
          </w:tcPr>
          <w:p w:rsidR="008F11E7" w:rsidRPr="008F11E7" w:rsidRDefault="008F11E7" w:rsidP="008F11E7">
            <w:pPr>
              <w:spacing w:after="0" w:line="240" w:lineRule="auto"/>
              <w:rPr>
                <w:rFonts w:ascii="Times New Roman" w:eastAsia="Times New Roman" w:hAnsi="Times New Roman" w:cs="Times New Roman"/>
                <w:b/>
                <w:bCs/>
                <w:color w:val="000000"/>
                <w:sz w:val="16"/>
                <w:szCs w:val="16"/>
              </w:rPr>
            </w:pPr>
          </w:p>
        </w:tc>
        <w:tc>
          <w:tcPr>
            <w:tcW w:w="855" w:type="dxa"/>
            <w:vMerge/>
            <w:tcBorders>
              <w:top w:val="single" w:sz="8" w:space="0" w:color="auto"/>
              <w:left w:val="single" w:sz="8" w:space="0" w:color="auto"/>
              <w:bottom w:val="single" w:sz="8" w:space="0" w:color="000000"/>
              <w:right w:val="single" w:sz="8" w:space="0" w:color="auto"/>
            </w:tcBorders>
            <w:vAlign w:val="center"/>
            <w:hideMark/>
          </w:tcPr>
          <w:p w:rsidR="008F11E7" w:rsidRPr="008F11E7" w:rsidRDefault="008F11E7" w:rsidP="008F11E7">
            <w:pPr>
              <w:spacing w:after="0" w:line="240" w:lineRule="auto"/>
              <w:rPr>
                <w:rFonts w:ascii="Times New Roman" w:eastAsia="Times New Roman" w:hAnsi="Times New Roman" w:cs="Times New Roman"/>
                <w:b/>
                <w:bCs/>
                <w:color w:val="000000"/>
                <w:sz w:val="16"/>
                <w:szCs w:val="16"/>
              </w:rPr>
            </w:pPr>
          </w:p>
        </w:tc>
        <w:tc>
          <w:tcPr>
            <w:tcW w:w="933" w:type="dxa"/>
            <w:vMerge/>
            <w:tcBorders>
              <w:top w:val="single" w:sz="8" w:space="0" w:color="auto"/>
              <w:left w:val="single" w:sz="8" w:space="0" w:color="auto"/>
              <w:bottom w:val="single" w:sz="8" w:space="0" w:color="000000"/>
              <w:right w:val="single" w:sz="8" w:space="0" w:color="auto"/>
            </w:tcBorders>
            <w:vAlign w:val="center"/>
            <w:hideMark/>
          </w:tcPr>
          <w:p w:rsidR="008F11E7" w:rsidRPr="008F11E7" w:rsidRDefault="008F11E7" w:rsidP="008F11E7">
            <w:pPr>
              <w:spacing w:after="0" w:line="240" w:lineRule="auto"/>
              <w:rPr>
                <w:rFonts w:ascii="Times New Roman" w:eastAsia="Times New Roman" w:hAnsi="Times New Roman" w:cs="Times New Roman"/>
                <w:b/>
                <w:bCs/>
                <w:color w:val="000000"/>
                <w:sz w:val="16"/>
                <w:szCs w:val="16"/>
              </w:rPr>
            </w:pPr>
          </w:p>
        </w:tc>
        <w:tc>
          <w:tcPr>
            <w:tcW w:w="1187" w:type="dxa"/>
            <w:vMerge/>
            <w:tcBorders>
              <w:top w:val="single" w:sz="8" w:space="0" w:color="auto"/>
              <w:left w:val="single" w:sz="8" w:space="0" w:color="auto"/>
              <w:bottom w:val="single" w:sz="8" w:space="0" w:color="000000"/>
              <w:right w:val="single" w:sz="8" w:space="0" w:color="auto"/>
            </w:tcBorders>
            <w:vAlign w:val="center"/>
            <w:hideMark/>
          </w:tcPr>
          <w:p w:rsidR="008F11E7" w:rsidRPr="008F11E7" w:rsidRDefault="008F11E7" w:rsidP="008F11E7">
            <w:pPr>
              <w:spacing w:after="0" w:line="240" w:lineRule="auto"/>
              <w:rPr>
                <w:rFonts w:ascii="Times New Roman" w:eastAsia="Times New Roman" w:hAnsi="Times New Roman" w:cs="Times New Roman"/>
                <w:b/>
                <w:bCs/>
                <w:color w:val="000000"/>
                <w:sz w:val="16"/>
                <w:szCs w:val="16"/>
              </w:rPr>
            </w:pPr>
          </w:p>
        </w:tc>
        <w:tc>
          <w:tcPr>
            <w:tcW w:w="1604" w:type="dxa"/>
            <w:vMerge/>
            <w:tcBorders>
              <w:top w:val="single" w:sz="8" w:space="0" w:color="auto"/>
              <w:left w:val="single" w:sz="8" w:space="0" w:color="auto"/>
              <w:bottom w:val="single" w:sz="8" w:space="0" w:color="000000"/>
              <w:right w:val="single" w:sz="8" w:space="0" w:color="auto"/>
            </w:tcBorders>
            <w:vAlign w:val="center"/>
            <w:hideMark/>
          </w:tcPr>
          <w:p w:rsidR="008F11E7" w:rsidRPr="008F11E7" w:rsidRDefault="008F11E7" w:rsidP="008F11E7">
            <w:pPr>
              <w:spacing w:after="0" w:line="240" w:lineRule="auto"/>
              <w:rPr>
                <w:rFonts w:ascii="Times New Roman" w:eastAsia="Times New Roman" w:hAnsi="Times New Roman" w:cs="Times New Roman"/>
                <w:b/>
                <w:bCs/>
                <w:color w:val="000000"/>
                <w:sz w:val="16"/>
                <w:szCs w:val="16"/>
              </w:rPr>
            </w:pPr>
          </w:p>
        </w:tc>
        <w:tc>
          <w:tcPr>
            <w:tcW w:w="1214" w:type="dxa"/>
            <w:tcBorders>
              <w:top w:val="nil"/>
              <w:left w:val="nil"/>
              <w:bottom w:val="nil"/>
              <w:right w:val="single" w:sz="8" w:space="0" w:color="auto"/>
            </w:tcBorders>
            <w:shd w:val="clear" w:color="000000" w:fill="D9D9D9"/>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r w:rsidRPr="008F11E7">
              <w:rPr>
                <w:rFonts w:ascii="Times New Roman" w:eastAsia="Times New Roman" w:hAnsi="Times New Roman" w:cs="Times New Roman"/>
                <w:b/>
                <w:bCs/>
                <w:color w:val="000000"/>
                <w:sz w:val="16"/>
                <w:szCs w:val="16"/>
              </w:rPr>
              <w:t>РЖД</w:t>
            </w:r>
          </w:p>
        </w:tc>
        <w:tc>
          <w:tcPr>
            <w:tcW w:w="1301" w:type="dxa"/>
            <w:vMerge w:val="restart"/>
            <w:tcBorders>
              <w:top w:val="nil"/>
              <w:left w:val="single" w:sz="8" w:space="0" w:color="auto"/>
              <w:bottom w:val="single" w:sz="8" w:space="0" w:color="000000"/>
              <w:right w:val="single" w:sz="8" w:space="0" w:color="auto"/>
            </w:tcBorders>
            <w:shd w:val="clear" w:color="000000" w:fill="D9D9D9"/>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r w:rsidRPr="008F11E7">
              <w:rPr>
                <w:rFonts w:ascii="Times New Roman" w:eastAsia="Times New Roman" w:hAnsi="Times New Roman" w:cs="Times New Roman"/>
                <w:b/>
                <w:bCs/>
                <w:color w:val="000000"/>
                <w:sz w:val="16"/>
                <w:szCs w:val="16"/>
              </w:rPr>
              <w:t>речным транспортом (если применимо)</w:t>
            </w:r>
          </w:p>
        </w:tc>
        <w:tc>
          <w:tcPr>
            <w:tcW w:w="1607" w:type="dxa"/>
            <w:vMerge w:val="restart"/>
            <w:tcBorders>
              <w:top w:val="nil"/>
              <w:left w:val="single" w:sz="8" w:space="0" w:color="auto"/>
              <w:bottom w:val="single" w:sz="8" w:space="0" w:color="000000"/>
              <w:right w:val="single" w:sz="8" w:space="0" w:color="auto"/>
            </w:tcBorders>
            <w:shd w:val="clear" w:color="000000" w:fill="D9D9D9"/>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r w:rsidRPr="008F11E7">
              <w:rPr>
                <w:rFonts w:ascii="Times New Roman" w:eastAsia="Times New Roman" w:hAnsi="Times New Roman" w:cs="Times New Roman"/>
                <w:b/>
                <w:bCs/>
                <w:color w:val="000000"/>
                <w:sz w:val="16"/>
                <w:szCs w:val="16"/>
              </w:rPr>
              <w:t>автотранспортом по автодорогам с твердым покрытием (если применимо)</w:t>
            </w:r>
          </w:p>
        </w:tc>
        <w:tc>
          <w:tcPr>
            <w:tcW w:w="1561" w:type="dxa"/>
            <w:vMerge w:val="restart"/>
            <w:tcBorders>
              <w:top w:val="nil"/>
              <w:left w:val="single" w:sz="8" w:space="0" w:color="auto"/>
              <w:bottom w:val="single" w:sz="8" w:space="0" w:color="000000"/>
              <w:right w:val="single" w:sz="8" w:space="0" w:color="auto"/>
            </w:tcBorders>
            <w:shd w:val="clear" w:color="000000" w:fill="D9D9D9"/>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r w:rsidRPr="008F11E7">
              <w:rPr>
                <w:rFonts w:ascii="Times New Roman" w:eastAsia="Times New Roman" w:hAnsi="Times New Roman" w:cs="Times New Roman"/>
                <w:b/>
                <w:bCs/>
                <w:color w:val="000000"/>
                <w:sz w:val="16"/>
                <w:szCs w:val="16"/>
              </w:rPr>
              <w:t>автотранспортом по  зимним автодорогам (если применимо)</w:t>
            </w:r>
          </w:p>
        </w:tc>
        <w:tc>
          <w:tcPr>
            <w:tcW w:w="1226" w:type="dxa"/>
            <w:vMerge/>
            <w:tcBorders>
              <w:top w:val="single" w:sz="8" w:space="0" w:color="auto"/>
              <w:left w:val="single" w:sz="8" w:space="0" w:color="auto"/>
              <w:bottom w:val="single" w:sz="8" w:space="0" w:color="000000"/>
              <w:right w:val="single" w:sz="8" w:space="0" w:color="auto"/>
            </w:tcBorders>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p>
        </w:tc>
        <w:tc>
          <w:tcPr>
            <w:tcW w:w="944" w:type="dxa"/>
            <w:vMerge/>
            <w:tcBorders>
              <w:top w:val="single" w:sz="8" w:space="0" w:color="auto"/>
              <w:left w:val="single" w:sz="8" w:space="0" w:color="auto"/>
              <w:bottom w:val="single" w:sz="8" w:space="0" w:color="000000"/>
              <w:right w:val="single" w:sz="8" w:space="0" w:color="auto"/>
            </w:tcBorders>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p>
        </w:tc>
        <w:tc>
          <w:tcPr>
            <w:tcW w:w="1408" w:type="dxa"/>
            <w:vMerge/>
            <w:tcBorders>
              <w:top w:val="single" w:sz="8" w:space="0" w:color="auto"/>
              <w:left w:val="single" w:sz="8" w:space="0" w:color="auto"/>
              <w:bottom w:val="single" w:sz="8" w:space="0" w:color="000000"/>
              <w:right w:val="single" w:sz="8" w:space="0" w:color="auto"/>
            </w:tcBorders>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p>
        </w:tc>
      </w:tr>
      <w:tr w:rsidR="008F11E7" w:rsidRPr="008F11E7" w:rsidTr="008F11E7">
        <w:trPr>
          <w:trHeight w:val="675"/>
        </w:trPr>
        <w:tc>
          <w:tcPr>
            <w:tcW w:w="1520" w:type="dxa"/>
            <w:vMerge/>
            <w:tcBorders>
              <w:top w:val="single" w:sz="8" w:space="0" w:color="auto"/>
              <w:left w:val="single" w:sz="8" w:space="0" w:color="auto"/>
              <w:bottom w:val="single" w:sz="8" w:space="0" w:color="000000"/>
              <w:right w:val="single" w:sz="8" w:space="0" w:color="auto"/>
            </w:tcBorders>
            <w:vAlign w:val="center"/>
            <w:hideMark/>
          </w:tcPr>
          <w:p w:rsidR="008F11E7" w:rsidRPr="008F11E7" w:rsidRDefault="008F11E7" w:rsidP="008F11E7">
            <w:pPr>
              <w:spacing w:after="0" w:line="240" w:lineRule="auto"/>
              <w:rPr>
                <w:rFonts w:ascii="Times New Roman" w:eastAsia="Times New Roman" w:hAnsi="Times New Roman" w:cs="Times New Roman"/>
                <w:b/>
                <w:bCs/>
                <w:color w:val="000000"/>
                <w:sz w:val="16"/>
                <w:szCs w:val="16"/>
              </w:rPr>
            </w:pPr>
          </w:p>
        </w:tc>
        <w:tc>
          <w:tcPr>
            <w:tcW w:w="855" w:type="dxa"/>
            <w:vMerge/>
            <w:tcBorders>
              <w:top w:val="single" w:sz="8" w:space="0" w:color="auto"/>
              <w:left w:val="single" w:sz="8" w:space="0" w:color="auto"/>
              <w:bottom w:val="single" w:sz="8" w:space="0" w:color="000000"/>
              <w:right w:val="single" w:sz="8" w:space="0" w:color="auto"/>
            </w:tcBorders>
            <w:vAlign w:val="center"/>
            <w:hideMark/>
          </w:tcPr>
          <w:p w:rsidR="008F11E7" w:rsidRPr="008F11E7" w:rsidRDefault="008F11E7" w:rsidP="008F11E7">
            <w:pPr>
              <w:spacing w:after="0" w:line="240" w:lineRule="auto"/>
              <w:rPr>
                <w:rFonts w:ascii="Times New Roman" w:eastAsia="Times New Roman" w:hAnsi="Times New Roman" w:cs="Times New Roman"/>
                <w:b/>
                <w:bCs/>
                <w:color w:val="000000"/>
                <w:sz w:val="16"/>
                <w:szCs w:val="16"/>
              </w:rPr>
            </w:pPr>
          </w:p>
        </w:tc>
        <w:tc>
          <w:tcPr>
            <w:tcW w:w="933" w:type="dxa"/>
            <w:vMerge/>
            <w:tcBorders>
              <w:top w:val="single" w:sz="8" w:space="0" w:color="auto"/>
              <w:left w:val="single" w:sz="8" w:space="0" w:color="auto"/>
              <w:bottom w:val="single" w:sz="8" w:space="0" w:color="000000"/>
              <w:right w:val="single" w:sz="8" w:space="0" w:color="auto"/>
            </w:tcBorders>
            <w:vAlign w:val="center"/>
            <w:hideMark/>
          </w:tcPr>
          <w:p w:rsidR="008F11E7" w:rsidRPr="008F11E7" w:rsidRDefault="008F11E7" w:rsidP="008F11E7">
            <w:pPr>
              <w:spacing w:after="0" w:line="240" w:lineRule="auto"/>
              <w:rPr>
                <w:rFonts w:ascii="Times New Roman" w:eastAsia="Times New Roman" w:hAnsi="Times New Roman" w:cs="Times New Roman"/>
                <w:b/>
                <w:bCs/>
                <w:color w:val="000000"/>
                <w:sz w:val="16"/>
                <w:szCs w:val="16"/>
              </w:rPr>
            </w:pPr>
          </w:p>
        </w:tc>
        <w:tc>
          <w:tcPr>
            <w:tcW w:w="1187" w:type="dxa"/>
            <w:vMerge/>
            <w:tcBorders>
              <w:top w:val="single" w:sz="8" w:space="0" w:color="auto"/>
              <w:left w:val="single" w:sz="8" w:space="0" w:color="auto"/>
              <w:bottom w:val="single" w:sz="8" w:space="0" w:color="000000"/>
              <w:right w:val="single" w:sz="8" w:space="0" w:color="auto"/>
            </w:tcBorders>
            <w:vAlign w:val="center"/>
            <w:hideMark/>
          </w:tcPr>
          <w:p w:rsidR="008F11E7" w:rsidRPr="008F11E7" w:rsidRDefault="008F11E7" w:rsidP="008F11E7">
            <w:pPr>
              <w:spacing w:after="0" w:line="240" w:lineRule="auto"/>
              <w:rPr>
                <w:rFonts w:ascii="Times New Roman" w:eastAsia="Times New Roman" w:hAnsi="Times New Roman" w:cs="Times New Roman"/>
                <w:b/>
                <w:bCs/>
                <w:color w:val="000000"/>
                <w:sz w:val="16"/>
                <w:szCs w:val="16"/>
              </w:rPr>
            </w:pPr>
          </w:p>
        </w:tc>
        <w:tc>
          <w:tcPr>
            <w:tcW w:w="1604" w:type="dxa"/>
            <w:vMerge/>
            <w:tcBorders>
              <w:top w:val="single" w:sz="8" w:space="0" w:color="auto"/>
              <w:left w:val="single" w:sz="8" w:space="0" w:color="auto"/>
              <w:bottom w:val="single" w:sz="8" w:space="0" w:color="000000"/>
              <w:right w:val="single" w:sz="8" w:space="0" w:color="auto"/>
            </w:tcBorders>
            <w:vAlign w:val="center"/>
            <w:hideMark/>
          </w:tcPr>
          <w:p w:rsidR="008F11E7" w:rsidRPr="008F11E7" w:rsidRDefault="008F11E7" w:rsidP="008F11E7">
            <w:pPr>
              <w:spacing w:after="0" w:line="240" w:lineRule="auto"/>
              <w:rPr>
                <w:rFonts w:ascii="Times New Roman" w:eastAsia="Times New Roman" w:hAnsi="Times New Roman" w:cs="Times New Roman"/>
                <w:b/>
                <w:bCs/>
                <w:color w:val="000000"/>
                <w:sz w:val="16"/>
                <w:szCs w:val="16"/>
              </w:rPr>
            </w:pPr>
          </w:p>
        </w:tc>
        <w:tc>
          <w:tcPr>
            <w:tcW w:w="1214" w:type="dxa"/>
            <w:tcBorders>
              <w:top w:val="nil"/>
              <w:left w:val="nil"/>
              <w:bottom w:val="single" w:sz="8" w:space="0" w:color="auto"/>
              <w:right w:val="single" w:sz="8" w:space="0" w:color="auto"/>
            </w:tcBorders>
            <w:shd w:val="clear" w:color="000000" w:fill="D9D9D9"/>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proofErr w:type="gramStart"/>
            <w:r w:rsidRPr="008F11E7">
              <w:rPr>
                <w:rFonts w:ascii="Times New Roman" w:eastAsia="Times New Roman" w:hAnsi="Times New Roman" w:cs="Times New Roman"/>
                <w:b/>
                <w:bCs/>
                <w:color w:val="000000"/>
                <w:sz w:val="16"/>
                <w:szCs w:val="16"/>
              </w:rPr>
              <w:t>(если применимо</w:t>
            </w:r>
            <w:proofErr w:type="gramEnd"/>
          </w:p>
        </w:tc>
        <w:tc>
          <w:tcPr>
            <w:tcW w:w="1301" w:type="dxa"/>
            <w:vMerge/>
            <w:tcBorders>
              <w:top w:val="nil"/>
              <w:left w:val="single" w:sz="8" w:space="0" w:color="auto"/>
              <w:bottom w:val="single" w:sz="8" w:space="0" w:color="000000"/>
              <w:right w:val="single" w:sz="8" w:space="0" w:color="auto"/>
            </w:tcBorders>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p>
        </w:tc>
        <w:tc>
          <w:tcPr>
            <w:tcW w:w="1607" w:type="dxa"/>
            <w:vMerge/>
            <w:tcBorders>
              <w:top w:val="nil"/>
              <w:left w:val="single" w:sz="8" w:space="0" w:color="auto"/>
              <w:bottom w:val="single" w:sz="8" w:space="0" w:color="000000"/>
              <w:right w:val="single" w:sz="8" w:space="0" w:color="auto"/>
            </w:tcBorders>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p>
        </w:tc>
        <w:tc>
          <w:tcPr>
            <w:tcW w:w="1561" w:type="dxa"/>
            <w:vMerge/>
            <w:tcBorders>
              <w:top w:val="nil"/>
              <w:left w:val="single" w:sz="8" w:space="0" w:color="auto"/>
              <w:bottom w:val="single" w:sz="8" w:space="0" w:color="000000"/>
              <w:right w:val="single" w:sz="8" w:space="0" w:color="auto"/>
            </w:tcBorders>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p>
        </w:tc>
        <w:tc>
          <w:tcPr>
            <w:tcW w:w="1226" w:type="dxa"/>
            <w:vMerge/>
            <w:tcBorders>
              <w:top w:val="single" w:sz="8" w:space="0" w:color="auto"/>
              <w:left w:val="single" w:sz="8" w:space="0" w:color="auto"/>
              <w:bottom w:val="single" w:sz="8" w:space="0" w:color="000000"/>
              <w:right w:val="single" w:sz="8" w:space="0" w:color="auto"/>
            </w:tcBorders>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p>
        </w:tc>
        <w:tc>
          <w:tcPr>
            <w:tcW w:w="944" w:type="dxa"/>
            <w:vMerge/>
            <w:tcBorders>
              <w:top w:val="single" w:sz="8" w:space="0" w:color="auto"/>
              <w:left w:val="single" w:sz="8" w:space="0" w:color="auto"/>
              <w:bottom w:val="single" w:sz="8" w:space="0" w:color="000000"/>
              <w:right w:val="single" w:sz="8" w:space="0" w:color="auto"/>
            </w:tcBorders>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p>
        </w:tc>
        <w:tc>
          <w:tcPr>
            <w:tcW w:w="1408" w:type="dxa"/>
            <w:vMerge/>
            <w:tcBorders>
              <w:top w:val="single" w:sz="8" w:space="0" w:color="auto"/>
              <w:left w:val="single" w:sz="8" w:space="0" w:color="auto"/>
              <w:bottom w:val="single" w:sz="8" w:space="0" w:color="000000"/>
              <w:right w:val="single" w:sz="8" w:space="0" w:color="auto"/>
            </w:tcBorders>
            <w:vAlign w:val="center"/>
            <w:hideMark/>
          </w:tcPr>
          <w:p w:rsidR="008F11E7" w:rsidRPr="008F11E7" w:rsidRDefault="008F11E7" w:rsidP="008F11E7">
            <w:pPr>
              <w:spacing w:after="0" w:line="240" w:lineRule="auto"/>
              <w:jc w:val="center"/>
              <w:rPr>
                <w:rFonts w:ascii="Times New Roman" w:eastAsia="Times New Roman" w:hAnsi="Times New Roman" w:cs="Times New Roman"/>
                <w:b/>
                <w:bCs/>
                <w:color w:val="000000"/>
                <w:sz w:val="16"/>
                <w:szCs w:val="16"/>
              </w:rPr>
            </w:pPr>
          </w:p>
        </w:tc>
      </w:tr>
      <w:tr w:rsidR="008F11E7" w:rsidRPr="008F11E7" w:rsidTr="008F11E7">
        <w:trPr>
          <w:trHeight w:val="405"/>
        </w:trPr>
        <w:tc>
          <w:tcPr>
            <w:tcW w:w="1520" w:type="dxa"/>
            <w:vMerge w:val="restart"/>
            <w:tcBorders>
              <w:top w:val="nil"/>
              <w:left w:val="single" w:sz="8" w:space="0" w:color="auto"/>
              <w:bottom w:val="single" w:sz="8" w:space="0" w:color="000000"/>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16"/>
                <w:szCs w:val="16"/>
              </w:rPr>
            </w:pPr>
            <w:r w:rsidRPr="008F11E7">
              <w:rPr>
                <w:rFonts w:ascii="Times New Roman" w:eastAsia="Times New Roman" w:hAnsi="Times New Roman" w:cs="Times New Roman"/>
                <w:iCs/>
                <w:color w:val="000000"/>
                <w:sz w:val="16"/>
                <w:szCs w:val="16"/>
              </w:rPr>
              <w:t>Топливо дизельное зимнее ДТ-З-К3 (К</w:t>
            </w:r>
            <w:proofErr w:type="gramStart"/>
            <w:r w:rsidRPr="008F11E7">
              <w:rPr>
                <w:rFonts w:ascii="Times New Roman" w:eastAsia="Times New Roman" w:hAnsi="Times New Roman" w:cs="Times New Roman"/>
                <w:iCs/>
                <w:color w:val="000000"/>
                <w:sz w:val="16"/>
                <w:szCs w:val="16"/>
              </w:rPr>
              <w:t>4</w:t>
            </w:r>
            <w:proofErr w:type="gramEnd"/>
            <w:r w:rsidRPr="008F11E7">
              <w:rPr>
                <w:rFonts w:ascii="Times New Roman" w:eastAsia="Times New Roman" w:hAnsi="Times New Roman" w:cs="Times New Roman"/>
                <w:iCs/>
                <w:color w:val="000000"/>
                <w:sz w:val="16"/>
                <w:szCs w:val="16"/>
              </w:rPr>
              <w:t>, К5) минус 38</w:t>
            </w:r>
          </w:p>
        </w:tc>
        <w:tc>
          <w:tcPr>
            <w:tcW w:w="855"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70C0"/>
                <w:sz w:val="18"/>
                <w:szCs w:val="18"/>
              </w:rPr>
            </w:pPr>
            <w:r w:rsidRPr="008F11E7">
              <w:rPr>
                <w:rFonts w:ascii="Times New Roman" w:eastAsia="Times New Roman" w:hAnsi="Times New Roman" w:cs="Times New Roman"/>
                <w:color w:val="0070C0"/>
                <w:sz w:val="18"/>
                <w:szCs w:val="18"/>
              </w:rPr>
              <w:t>792</w:t>
            </w:r>
          </w:p>
        </w:tc>
        <w:tc>
          <w:tcPr>
            <w:tcW w:w="933"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16"/>
                <w:szCs w:val="16"/>
              </w:rPr>
            </w:pPr>
            <w:r w:rsidRPr="008F11E7">
              <w:rPr>
                <w:rFonts w:ascii="Times New Roman" w:eastAsia="Times New Roman" w:hAnsi="Times New Roman" w:cs="Times New Roman"/>
                <w:color w:val="000000"/>
                <w:sz w:val="16"/>
                <w:szCs w:val="16"/>
              </w:rPr>
              <w:t>К-254</w:t>
            </w:r>
          </w:p>
        </w:tc>
        <w:tc>
          <w:tcPr>
            <w:tcW w:w="1187"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604"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214"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301"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607"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561"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226"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944"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408"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r>
      <w:tr w:rsidR="008F11E7" w:rsidRPr="008F11E7" w:rsidTr="008F11E7">
        <w:trPr>
          <w:trHeight w:val="315"/>
        </w:trPr>
        <w:tc>
          <w:tcPr>
            <w:tcW w:w="1520" w:type="dxa"/>
            <w:vMerge/>
            <w:tcBorders>
              <w:top w:val="nil"/>
              <w:left w:val="single" w:sz="8" w:space="0" w:color="auto"/>
              <w:bottom w:val="single" w:sz="8" w:space="0" w:color="000000"/>
              <w:right w:val="single" w:sz="8" w:space="0" w:color="auto"/>
            </w:tcBorders>
            <w:vAlign w:val="center"/>
            <w:hideMark/>
          </w:tcPr>
          <w:p w:rsidR="008F11E7" w:rsidRPr="008F11E7" w:rsidRDefault="008F11E7" w:rsidP="008F11E7">
            <w:pPr>
              <w:spacing w:after="0" w:line="240" w:lineRule="auto"/>
              <w:rPr>
                <w:rFonts w:ascii="Times New Roman" w:eastAsia="Times New Roman" w:hAnsi="Times New Roman" w:cs="Times New Roman"/>
                <w:color w:val="000000"/>
                <w:sz w:val="16"/>
                <w:szCs w:val="16"/>
              </w:rPr>
            </w:pPr>
          </w:p>
        </w:tc>
        <w:tc>
          <w:tcPr>
            <w:tcW w:w="855"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70C0"/>
                <w:sz w:val="18"/>
                <w:szCs w:val="18"/>
              </w:rPr>
            </w:pPr>
            <w:r w:rsidRPr="008F11E7">
              <w:rPr>
                <w:rFonts w:ascii="Times New Roman" w:eastAsia="Times New Roman" w:hAnsi="Times New Roman" w:cs="Times New Roman"/>
                <w:color w:val="0070C0"/>
                <w:sz w:val="18"/>
                <w:szCs w:val="18"/>
              </w:rPr>
              <w:t>791</w:t>
            </w:r>
          </w:p>
        </w:tc>
        <w:tc>
          <w:tcPr>
            <w:tcW w:w="933"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16"/>
                <w:szCs w:val="16"/>
              </w:rPr>
            </w:pPr>
            <w:r w:rsidRPr="008F11E7">
              <w:rPr>
                <w:rFonts w:ascii="Times New Roman" w:eastAsia="Times New Roman" w:hAnsi="Times New Roman" w:cs="Times New Roman"/>
                <w:color w:val="000000"/>
                <w:sz w:val="16"/>
                <w:szCs w:val="16"/>
              </w:rPr>
              <w:t>К-264</w:t>
            </w:r>
          </w:p>
        </w:tc>
        <w:tc>
          <w:tcPr>
            <w:tcW w:w="1187"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604"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214"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301"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607"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561"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226"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944"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408"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r>
      <w:tr w:rsidR="008F11E7" w:rsidRPr="008F11E7" w:rsidTr="008F11E7">
        <w:trPr>
          <w:trHeight w:val="315"/>
        </w:trPr>
        <w:tc>
          <w:tcPr>
            <w:tcW w:w="1520" w:type="dxa"/>
            <w:vMerge/>
            <w:tcBorders>
              <w:top w:val="nil"/>
              <w:left w:val="single" w:sz="8" w:space="0" w:color="auto"/>
              <w:bottom w:val="single" w:sz="8" w:space="0" w:color="000000"/>
              <w:right w:val="single" w:sz="8" w:space="0" w:color="auto"/>
            </w:tcBorders>
            <w:vAlign w:val="center"/>
            <w:hideMark/>
          </w:tcPr>
          <w:p w:rsidR="008F11E7" w:rsidRPr="008F11E7" w:rsidRDefault="008F11E7" w:rsidP="008F11E7">
            <w:pPr>
              <w:spacing w:after="0" w:line="240" w:lineRule="auto"/>
              <w:rPr>
                <w:rFonts w:ascii="Times New Roman" w:eastAsia="Times New Roman" w:hAnsi="Times New Roman" w:cs="Times New Roman"/>
                <w:color w:val="000000"/>
                <w:sz w:val="16"/>
                <w:szCs w:val="16"/>
              </w:rPr>
            </w:pPr>
          </w:p>
        </w:tc>
        <w:tc>
          <w:tcPr>
            <w:tcW w:w="855"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70C0"/>
                <w:sz w:val="18"/>
                <w:szCs w:val="18"/>
              </w:rPr>
            </w:pPr>
            <w:r w:rsidRPr="008F11E7">
              <w:rPr>
                <w:rFonts w:ascii="Times New Roman" w:eastAsia="Times New Roman" w:hAnsi="Times New Roman" w:cs="Times New Roman"/>
                <w:color w:val="0070C0"/>
                <w:sz w:val="18"/>
                <w:szCs w:val="18"/>
              </w:rPr>
              <w:t>791</w:t>
            </w:r>
          </w:p>
        </w:tc>
        <w:tc>
          <w:tcPr>
            <w:tcW w:w="933"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16"/>
                <w:szCs w:val="16"/>
              </w:rPr>
            </w:pPr>
            <w:r w:rsidRPr="008F11E7">
              <w:rPr>
                <w:rFonts w:ascii="Times New Roman" w:eastAsia="Times New Roman" w:hAnsi="Times New Roman" w:cs="Times New Roman"/>
                <w:color w:val="000000"/>
                <w:sz w:val="16"/>
                <w:szCs w:val="16"/>
              </w:rPr>
              <w:t>Тк-520</w:t>
            </w:r>
          </w:p>
        </w:tc>
        <w:tc>
          <w:tcPr>
            <w:tcW w:w="1187"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604"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214"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301"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607"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561"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226"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944"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408"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r>
      <w:tr w:rsidR="008F11E7" w:rsidRPr="008F11E7" w:rsidTr="008F11E7">
        <w:trPr>
          <w:trHeight w:val="315"/>
        </w:trPr>
        <w:tc>
          <w:tcPr>
            <w:tcW w:w="1520" w:type="dxa"/>
            <w:vMerge/>
            <w:tcBorders>
              <w:top w:val="nil"/>
              <w:left w:val="single" w:sz="8" w:space="0" w:color="auto"/>
              <w:bottom w:val="single" w:sz="8" w:space="0" w:color="000000"/>
              <w:right w:val="single" w:sz="8" w:space="0" w:color="auto"/>
            </w:tcBorders>
            <w:vAlign w:val="center"/>
            <w:hideMark/>
          </w:tcPr>
          <w:p w:rsidR="008F11E7" w:rsidRPr="008F11E7" w:rsidRDefault="008F11E7" w:rsidP="008F11E7">
            <w:pPr>
              <w:spacing w:after="0" w:line="240" w:lineRule="auto"/>
              <w:rPr>
                <w:rFonts w:ascii="Times New Roman" w:eastAsia="Times New Roman" w:hAnsi="Times New Roman" w:cs="Times New Roman"/>
                <w:color w:val="000000"/>
                <w:sz w:val="16"/>
                <w:szCs w:val="16"/>
              </w:rPr>
            </w:pPr>
          </w:p>
        </w:tc>
        <w:tc>
          <w:tcPr>
            <w:tcW w:w="855"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70C0"/>
                <w:sz w:val="18"/>
                <w:szCs w:val="18"/>
              </w:rPr>
            </w:pPr>
            <w:r w:rsidRPr="008F11E7">
              <w:rPr>
                <w:rFonts w:ascii="Times New Roman" w:eastAsia="Times New Roman" w:hAnsi="Times New Roman" w:cs="Times New Roman"/>
                <w:color w:val="0070C0"/>
                <w:sz w:val="18"/>
                <w:szCs w:val="18"/>
              </w:rPr>
              <w:t>608</w:t>
            </w:r>
          </w:p>
        </w:tc>
        <w:tc>
          <w:tcPr>
            <w:tcW w:w="933"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16"/>
                <w:szCs w:val="16"/>
              </w:rPr>
            </w:pPr>
            <w:r w:rsidRPr="008F11E7">
              <w:rPr>
                <w:rFonts w:ascii="Times New Roman" w:eastAsia="Times New Roman" w:hAnsi="Times New Roman" w:cs="Times New Roman"/>
                <w:color w:val="000000"/>
                <w:sz w:val="16"/>
                <w:szCs w:val="16"/>
              </w:rPr>
              <w:t>Юр-93</w:t>
            </w:r>
          </w:p>
        </w:tc>
        <w:tc>
          <w:tcPr>
            <w:tcW w:w="1187"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604"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214"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301"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607"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561"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226"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944"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c>
          <w:tcPr>
            <w:tcW w:w="1408" w:type="dxa"/>
            <w:tcBorders>
              <w:top w:val="nil"/>
              <w:left w:val="nil"/>
              <w:bottom w:val="single" w:sz="8" w:space="0" w:color="auto"/>
              <w:right w:val="single" w:sz="8" w:space="0" w:color="auto"/>
            </w:tcBorders>
            <w:shd w:val="clear" w:color="auto" w:fill="auto"/>
            <w:vAlign w:val="bottom"/>
            <w:hideMark/>
          </w:tcPr>
          <w:p w:rsidR="008F11E7" w:rsidRPr="008F11E7" w:rsidRDefault="008F11E7" w:rsidP="008F11E7">
            <w:pPr>
              <w:spacing w:after="0" w:line="240" w:lineRule="auto"/>
              <w:jc w:val="center"/>
              <w:rPr>
                <w:rFonts w:ascii="Times New Roman" w:eastAsia="Times New Roman" w:hAnsi="Times New Roman" w:cs="Times New Roman"/>
                <w:color w:val="000000"/>
                <w:sz w:val="20"/>
                <w:szCs w:val="20"/>
              </w:rPr>
            </w:pPr>
            <w:r w:rsidRPr="008F11E7">
              <w:rPr>
                <w:rFonts w:ascii="Times New Roman" w:eastAsia="Times New Roman" w:hAnsi="Times New Roman" w:cs="Times New Roman"/>
                <w:color w:val="000000"/>
                <w:sz w:val="20"/>
                <w:szCs w:val="20"/>
              </w:rPr>
              <w:t> </w:t>
            </w:r>
          </w:p>
        </w:tc>
      </w:tr>
    </w:tbl>
    <w:p w:rsidR="008F11E7" w:rsidRDefault="008F11E7" w:rsidP="001E3E28">
      <w:pPr>
        <w:tabs>
          <w:tab w:val="left" w:pos="0"/>
        </w:tabs>
        <w:contextualSpacing/>
        <w:jc w:val="both"/>
        <w:rPr>
          <w:rFonts w:ascii="Times New Roman" w:hAnsi="Times New Roman"/>
          <w:b/>
        </w:rPr>
      </w:pPr>
    </w:p>
    <w:p w:rsidR="00DD7383" w:rsidRDefault="00496742" w:rsidP="00DD7383">
      <w:pPr>
        <w:shd w:val="clear" w:color="auto" w:fill="FFFFFF"/>
        <w:spacing w:before="360"/>
        <w:ind w:left="1134" w:right="-40" w:firstLine="567"/>
        <w:rPr>
          <w:rFonts w:ascii="Times New Roman" w:hAnsi="Times New Roman" w:cs="Times New Roman"/>
          <w:noProof/>
        </w:rPr>
      </w:pPr>
      <w:r>
        <w:rPr>
          <w:rFonts w:ascii="Times New Roman" w:hAnsi="Times New Roman" w:cs="Times New Roman"/>
          <w:noProof/>
        </w:rPr>
        <w:pict>
          <v:line id="Прямая соединительная линия 3" o:spid="_x0000_s1026" style="position:absolute;left:0;text-align:left;z-index:251660288;visibility:visible;mso-wrap-distance-top:-3e-5mm;mso-wrap-distance-bottom:-3e-5mm" from="28.8pt,18pt" to="247.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" o:allowincell="f" strokeweight=".7pt"/>
        </w:pict>
      </w:r>
      <w:r w:rsidR="00DD7383" w:rsidRPr="00835380">
        <w:rPr>
          <w:rFonts w:ascii="Times New Roman" w:hAnsi="Times New Roman" w:cs="Times New Roman"/>
          <w:noProof/>
        </w:rPr>
        <w:t>(подпись, М.П.)</w:t>
      </w:r>
    </w:p>
    <w:p w:rsidR="00DD7383" w:rsidRPr="00021C73" w:rsidRDefault="00496742" w:rsidP="00C62076">
      <w:pPr>
        <w:shd w:val="clear" w:color="auto" w:fill="FFFFFF"/>
        <w:spacing w:before="360"/>
        <w:ind w:left="1134" w:right="-40" w:hanging="567"/>
      </w:pPr>
      <w:r w:rsidRPr="00496742">
        <w:rPr>
          <w:rFonts w:ascii="Times New Roman" w:hAnsi="Times New Roman" w:cs="Times New Roman"/>
          <w:noProof/>
        </w:rPr>
        <w:pict>
          <v:line id="Прямая соединительная линия 4" o:spid="_x0000_s1027" style="position:absolute;left:0;text-align:left;z-index:251661312;visibility:visible;mso-wrap-distance-top:-3e-5mm;mso-wrap-distance-bottom:-3e-5mm" from="29.3pt,18.5pt" to="247.2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" o:allowincell="f" strokeweight=".7pt"/>
        </w:pict>
      </w:r>
      <w:r w:rsidR="00DD7383" w:rsidRPr="00835380">
        <w:rPr>
          <w:rFonts w:ascii="Times New Roman" w:hAnsi="Times New Roman" w:cs="Times New Roman"/>
          <w:noProof/>
        </w:rPr>
        <w:t>(фамилия, имя, о</w:t>
      </w:r>
      <w:r w:rsidR="00C62076">
        <w:rPr>
          <w:rFonts w:ascii="Times New Roman" w:hAnsi="Times New Roman" w:cs="Times New Roman"/>
          <w:noProof/>
        </w:rPr>
        <w:t>тчество подписавшего, должность</w:t>
      </w:r>
      <w:r w:rsidR="00D87538">
        <w:rPr>
          <w:rFonts w:ascii="Times New Roman" w:hAnsi="Times New Roman" w:cs="Times New Roman"/>
          <w:noProof/>
        </w:rPr>
        <w:t>)</w:t>
      </w:r>
    </w:p>
    <w:sectPr w:rsidR="00DD7383" w:rsidRPr="00021C73" w:rsidSect="00DD7383">
      <w:pgSz w:w="16838" w:h="11906" w:orient="landscape"/>
      <w:pgMar w:top="1418"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6B6E" w:rsidRDefault="00F86B6E" w:rsidP="005D229A">
      <w:pPr>
        <w:spacing w:after="0" w:line="240" w:lineRule="auto"/>
      </w:pPr>
      <w:r>
        <w:separator/>
      </w:r>
    </w:p>
  </w:endnote>
  <w:endnote w:type="continuationSeparator" w:id="1">
    <w:p w:rsidR="00F86B6E" w:rsidRDefault="00F86B6E" w:rsidP="005D22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6B6E" w:rsidRDefault="00F86B6E" w:rsidP="005D229A">
      <w:pPr>
        <w:spacing w:after="0" w:line="240" w:lineRule="auto"/>
      </w:pPr>
      <w:r>
        <w:separator/>
      </w:r>
    </w:p>
  </w:footnote>
  <w:footnote w:type="continuationSeparator" w:id="1">
    <w:p w:rsidR="00F86B6E" w:rsidRDefault="00F86B6E" w:rsidP="005D229A">
      <w:pPr>
        <w:spacing w:after="0" w:line="240" w:lineRule="auto"/>
      </w:pPr>
      <w:r>
        <w:continuationSeparator/>
      </w:r>
    </w:p>
  </w:footnote>
  <w:footnote w:id="2">
    <w:p w:rsidR="004153F0" w:rsidRDefault="004153F0" w:rsidP="004310B4">
      <w:pPr>
        <w:pStyle w:val="af2"/>
        <w:jc w:val="both"/>
      </w:pPr>
      <w:r>
        <w:rPr>
          <w:rStyle w:val="af4"/>
        </w:rPr>
        <w:footnoteRef/>
      </w:r>
      <w:r>
        <w:tab/>
      </w:r>
      <w:r w:rsidRPr="005F3A61">
        <w:rPr>
          <w:rFonts w:ascii="Times New Roman" w:hAnsi="Times New Roman" w:cs="Times New Roman"/>
        </w:rPr>
        <w:t>ТС собственные, находящиеся в лизинге или используемые на основании договора аренды.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D2B1F"/>
    <w:multiLevelType w:val="hybridMultilevel"/>
    <w:tmpl w:val="0E264E6A"/>
    <w:lvl w:ilvl="0" w:tplc="C64CDEA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4A3259"/>
    <w:multiLevelType w:val="hybridMultilevel"/>
    <w:tmpl w:val="56767EF8"/>
    <w:lvl w:ilvl="0" w:tplc="7520A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757A6E"/>
    <w:multiLevelType w:val="hybridMultilevel"/>
    <w:tmpl w:val="3082456A"/>
    <w:lvl w:ilvl="0" w:tplc="7520AC1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95764CC"/>
    <w:multiLevelType w:val="hybridMultilevel"/>
    <w:tmpl w:val="4C86111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6">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7">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AC20E49"/>
    <w:multiLevelType w:val="hybridMultilevel"/>
    <w:tmpl w:val="441674F8"/>
    <w:lvl w:ilvl="0" w:tplc="7520AC1E">
      <w:start w:val="1"/>
      <w:numFmt w:val="bullet"/>
      <w:lvlText w:val=""/>
      <w:lvlJc w:val="left"/>
      <w:pPr>
        <w:ind w:left="1429" w:hanging="360"/>
      </w:pPr>
      <w:rPr>
        <w:rFonts w:ascii="Symbol" w:hAnsi="Symbol" w:hint="default"/>
      </w:rPr>
    </w:lvl>
    <w:lvl w:ilvl="1" w:tplc="517EDE36">
      <w:start w:val="1"/>
      <w:numFmt w:val="bullet"/>
      <w:lvlText w:val="."/>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C8D5983"/>
    <w:multiLevelType w:val="hybridMultilevel"/>
    <w:tmpl w:val="5AA4A1E8"/>
    <w:lvl w:ilvl="0" w:tplc="7520AC1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CEE68A2"/>
    <w:multiLevelType w:val="hybridMultilevel"/>
    <w:tmpl w:val="9FB457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68611D"/>
    <w:multiLevelType w:val="hybridMultilevel"/>
    <w:tmpl w:val="4296E17E"/>
    <w:lvl w:ilvl="0" w:tplc="0419000D">
      <w:start w:val="1"/>
      <w:numFmt w:val="bullet"/>
      <w:pStyle w:val="a"/>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29D64D5"/>
    <w:multiLevelType w:val="multilevel"/>
    <w:tmpl w:val="14A45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0"/>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6895DE1"/>
    <w:multiLevelType w:val="hybridMultilevel"/>
    <w:tmpl w:val="2766C4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A3B354A"/>
    <w:multiLevelType w:val="hybridMultilevel"/>
    <w:tmpl w:val="40D6A32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43714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38D0F14"/>
    <w:multiLevelType w:val="hybridMultilevel"/>
    <w:tmpl w:val="F96AF8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C433CE2"/>
    <w:multiLevelType w:val="hybridMultilevel"/>
    <w:tmpl w:val="300EE240"/>
    <w:lvl w:ilvl="0" w:tplc="9B7ECAEA">
      <w:start w:val="1"/>
      <w:numFmt w:val="bullet"/>
      <w:lvlText w:val=""/>
      <w:lvlJc w:val="left"/>
      <w:pPr>
        <w:ind w:left="1965" w:hanging="360"/>
      </w:pPr>
      <w:rPr>
        <w:rFonts w:ascii="Symbol" w:eastAsiaTheme="minorEastAsia" w:hAnsi="Symbol" w:cs="Times New Roman" w:hint="default"/>
      </w:rPr>
    </w:lvl>
    <w:lvl w:ilvl="1" w:tplc="04190003">
      <w:start w:val="1"/>
      <w:numFmt w:val="bullet"/>
      <w:lvlText w:val="o"/>
      <w:lvlJc w:val="left"/>
      <w:pPr>
        <w:ind w:left="2685" w:hanging="360"/>
      </w:pPr>
      <w:rPr>
        <w:rFonts w:ascii="Courier New" w:hAnsi="Courier New" w:cs="Courier New" w:hint="default"/>
      </w:rPr>
    </w:lvl>
    <w:lvl w:ilvl="2" w:tplc="04190005">
      <w:start w:val="1"/>
      <w:numFmt w:val="bullet"/>
      <w:lvlText w:val=""/>
      <w:lvlJc w:val="left"/>
      <w:pPr>
        <w:ind w:left="3405" w:hanging="360"/>
      </w:pPr>
      <w:rPr>
        <w:rFonts w:ascii="Wingdings" w:hAnsi="Wingdings" w:hint="default"/>
      </w:rPr>
    </w:lvl>
    <w:lvl w:ilvl="3" w:tplc="04190001">
      <w:start w:val="1"/>
      <w:numFmt w:val="bullet"/>
      <w:lvlText w:val=""/>
      <w:lvlJc w:val="left"/>
      <w:pPr>
        <w:ind w:left="4125" w:hanging="360"/>
      </w:pPr>
      <w:rPr>
        <w:rFonts w:ascii="Symbol" w:hAnsi="Symbol" w:hint="default"/>
      </w:rPr>
    </w:lvl>
    <w:lvl w:ilvl="4" w:tplc="04190003">
      <w:start w:val="1"/>
      <w:numFmt w:val="bullet"/>
      <w:lvlText w:val="o"/>
      <w:lvlJc w:val="left"/>
      <w:pPr>
        <w:ind w:left="4845" w:hanging="360"/>
      </w:pPr>
      <w:rPr>
        <w:rFonts w:ascii="Courier New" w:hAnsi="Courier New" w:cs="Courier New" w:hint="default"/>
      </w:rPr>
    </w:lvl>
    <w:lvl w:ilvl="5" w:tplc="04190005">
      <w:start w:val="1"/>
      <w:numFmt w:val="bullet"/>
      <w:lvlText w:val=""/>
      <w:lvlJc w:val="left"/>
      <w:pPr>
        <w:ind w:left="5565" w:hanging="360"/>
      </w:pPr>
      <w:rPr>
        <w:rFonts w:ascii="Wingdings" w:hAnsi="Wingdings" w:hint="default"/>
      </w:rPr>
    </w:lvl>
    <w:lvl w:ilvl="6" w:tplc="04190001">
      <w:start w:val="1"/>
      <w:numFmt w:val="bullet"/>
      <w:lvlText w:val=""/>
      <w:lvlJc w:val="left"/>
      <w:pPr>
        <w:ind w:left="6285" w:hanging="360"/>
      </w:pPr>
      <w:rPr>
        <w:rFonts w:ascii="Symbol" w:hAnsi="Symbol" w:hint="default"/>
      </w:rPr>
    </w:lvl>
    <w:lvl w:ilvl="7" w:tplc="04190003">
      <w:start w:val="1"/>
      <w:numFmt w:val="bullet"/>
      <w:lvlText w:val="o"/>
      <w:lvlJc w:val="left"/>
      <w:pPr>
        <w:ind w:left="7005" w:hanging="360"/>
      </w:pPr>
      <w:rPr>
        <w:rFonts w:ascii="Courier New" w:hAnsi="Courier New" w:cs="Courier New" w:hint="default"/>
      </w:rPr>
    </w:lvl>
    <w:lvl w:ilvl="8" w:tplc="04190005">
      <w:start w:val="1"/>
      <w:numFmt w:val="bullet"/>
      <w:lvlText w:val=""/>
      <w:lvlJc w:val="left"/>
      <w:pPr>
        <w:ind w:left="7725" w:hanging="360"/>
      </w:pPr>
      <w:rPr>
        <w:rFonts w:ascii="Wingdings" w:hAnsi="Wingdings" w:hint="default"/>
      </w:rPr>
    </w:lvl>
  </w:abstractNum>
  <w:abstractNum w:abstractNumId="20">
    <w:nsid w:val="71A87E6D"/>
    <w:multiLevelType w:val="hybridMultilevel"/>
    <w:tmpl w:val="B2FE45CC"/>
    <w:lvl w:ilvl="0" w:tplc="0DF840F4">
      <w:start w:val="1"/>
      <w:numFmt w:val="bullet"/>
      <w:lvlText w:val=""/>
      <w:lvlJc w:val="left"/>
      <w:pPr>
        <w:ind w:left="1440" w:hanging="360"/>
      </w:pPr>
      <w:rPr>
        <w:rFonts w:ascii="Symbol" w:hAnsi="Symbol" w:hint="default"/>
        <w:color w:val="000000" w:themeColor="text1"/>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73277436"/>
    <w:multiLevelType w:val="hybridMultilevel"/>
    <w:tmpl w:val="F580CE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74B10BDB"/>
    <w:multiLevelType w:val="hybridMultilevel"/>
    <w:tmpl w:val="A61CEF90"/>
    <w:lvl w:ilvl="0" w:tplc="B1189C88">
      <w:numFmt w:val="bullet"/>
      <w:lvlText w:val="•"/>
      <w:lvlJc w:val="left"/>
      <w:pPr>
        <w:ind w:left="1065" w:hanging="705"/>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
  </w:num>
  <w:num w:numId="4">
    <w:abstractNumId w:val="22"/>
  </w:num>
  <w:num w:numId="5">
    <w:abstractNumId w:val="12"/>
  </w:num>
  <w:num w:numId="6">
    <w:abstractNumId w:val="11"/>
  </w:num>
  <w:num w:numId="7">
    <w:abstractNumId w:val="14"/>
  </w:num>
  <w:num w:numId="8">
    <w:abstractNumId w:val="7"/>
  </w:num>
  <w:num w:numId="9">
    <w:abstractNumId w:val="13"/>
  </w:num>
  <w:num w:numId="10">
    <w:abstractNumId w:val="0"/>
  </w:num>
  <w:num w:numId="11">
    <w:abstractNumId w:val="21"/>
  </w:num>
  <w:num w:numId="12">
    <w:abstractNumId w:val="16"/>
  </w:num>
  <w:num w:numId="13">
    <w:abstractNumId w:val="4"/>
  </w:num>
  <w:num w:numId="14">
    <w:abstractNumId w:val="1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8"/>
  </w:num>
  <w:num w:numId="21">
    <w:abstractNumId w:val="2"/>
  </w:num>
  <w:num w:numId="22">
    <w:abstractNumId w:val="3"/>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8"/>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2F6BC0"/>
    <w:rsid w:val="00006300"/>
    <w:rsid w:val="00020F22"/>
    <w:rsid w:val="00021C73"/>
    <w:rsid w:val="00027A70"/>
    <w:rsid w:val="000336A7"/>
    <w:rsid w:val="00041C34"/>
    <w:rsid w:val="000434C7"/>
    <w:rsid w:val="000534FB"/>
    <w:rsid w:val="00056E22"/>
    <w:rsid w:val="000615CB"/>
    <w:rsid w:val="00061C2B"/>
    <w:rsid w:val="000642EE"/>
    <w:rsid w:val="000661D5"/>
    <w:rsid w:val="00070A40"/>
    <w:rsid w:val="00071B18"/>
    <w:rsid w:val="00075811"/>
    <w:rsid w:val="00084D6F"/>
    <w:rsid w:val="000A00A4"/>
    <w:rsid w:val="000A24D5"/>
    <w:rsid w:val="000A389C"/>
    <w:rsid w:val="000A4FC6"/>
    <w:rsid w:val="000A6795"/>
    <w:rsid w:val="000A7A04"/>
    <w:rsid w:val="000B20DD"/>
    <w:rsid w:val="000B7D68"/>
    <w:rsid w:val="000C0937"/>
    <w:rsid w:val="000C7E0A"/>
    <w:rsid w:val="000D340D"/>
    <w:rsid w:val="000D637D"/>
    <w:rsid w:val="000E67D8"/>
    <w:rsid w:val="000F237A"/>
    <w:rsid w:val="000F6EEF"/>
    <w:rsid w:val="000F7A65"/>
    <w:rsid w:val="0010779F"/>
    <w:rsid w:val="00115B23"/>
    <w:rsid w:val="00121DC4"/>
    <w:rsid w:val="00145BB9"/>
    <w:rsid w:val="00145F9C"/>
    <w:rsid w:val="00165879"/>
    <w:rsid w:val="00183F19"/>
    <w:rsid w:val="0018655C"/>
    <w:rsid w:val="001878EB"/>
    <w:rsid w:val="001D0D14"/>
    <w:rsid w:val="001D317B"/>
    <w:rsid w:val="001D41C0"/>
    <w:rsid w:val="001D7740"/>
    <w:rsid w:val="001E2E56"/>
    <w:rsid w:val="001E3E28"/>
    <w:rsid w:val="001F0B78"/>
    <w:rsid w:val="001F1638"/>
    <w:rsid w:val="001F68B8"/>
    <w:rsid w:val="002015F2"/>
    <w:rsid w:val="00206C92"/>
    <w:rsid w:val="00210780"/>
    <w:rsid w:val="0021090A"/>
    <w:rsid w:val="00212645"/>
    <w:rsid w:val="00230F7F"/>
    <w:rsid w:val="0023198B"/>
    <w:rsid w:val="00262D54"/>
    <w:rsid w:val="002734D0"/>
    <w:rsid w:val="0028266F"/>
    <w:rsid w:val="002850ED"/>
    <w:rsid w:val="0029014C"/>
    <w:rsid w:val="002943DB"/>
    <w:rsid w:val="00297CBE"/>
    <w:rsid w:val="002B63D9"/>
    <w:rsid w:val="002B7344"/>
    <w:rsid w:val="002C13BF"/>
    <w:rsid w:val="002C1C25"/>
    <w:rsid w:val="002C250F"/>
    <w:rsid w:val="002D353A"/>
    <w:rsid w:val="002E5AC5"/>
    <w:rsid w:val="002E72C9"/>
    <w:rsid w:val="002F00F4"/>
    <w:rsid w:val="002F1C0F"/>
    <w:rsid w:val="002F6650"/>
    <w:rsid w:val="002F6BC0"/>
    <w:rsid w:val="003001E3"/>
    <w:rsid w:val="00306C7C"/>
    <w:rsid w:val="003102EE"/>
    <w:rsid w:val="0031058A"/>
    <w:rsid w:val="003122AF"/>
    <w:rsid w:val="00317334"/>
    <w:rsid w:val="003238A9"/>
    <w:rsid w:val="00327513"/>
    <w:rsid w:val="003451D2"/>
    <w:rsid w:val="003579DC"/>
    <w:rsid w:val="00361222"/>
    <w:rsid w:val="00371858"/>
    <w:rsid w:val="0038235D"/>
    <w:rsid w:val="00387170"/>
    <w:rsid w:val="00392B4E"/>
    <w:rsid w:val="00396D5B"/>
    <w:rsid w:val="003B4849"/>
    <w:rsid w:val="003C7BEC"/>
    <w:rsid w:val="003D3ED3"/>
    <w:rsid w:val="003F4597"/>
    <w:rsid w:val="004153F0"/>
    <w:rsid w:val="00415E53"/>
    <w:rsid w:val="00422AA1"/>
    <w:rsid w:val="00423115"/>
    <w:rsid w:val="00430314"/>
    <w:rsid w:val="004310B4"/>
    <w:rsid w:val="00437A0A"/>
    <w:rsid w:val="00441906"/>
    <w:rsid w:val="00442A13"/>
    <w:rsid w:val="004537DA"/>
    <w:rsid w:val="00454D1F"/>
    <w:rsid w:val="00460DBA"/>
    <w:rsid w:val="00464BA2"/>
    <w:rsid w:val="00464F41"/>
    <w:rsid w:val="0047137C"/>
    <w:rsid w:val="0047744B"/>
    <w:rsid w:val="00485E58"/>
    <w:rsid w:val="00493E7A"/>
    <w:rsid w:val="00496742"/>
    <w:rsid w:val="004B381C"/>
    <w:rsid w:val="004B501B"/>
    <w:rsid w:val="004C3103"/>
    <w:rsid w:val="004C4802"/>
    <w:rsid w:val="004C7599"/>
    <w:rsid w:val="004D4A44"/>
    <w:rsid w:val="004D7E07"/>
    <w:rsid w:val="004F60A1"/>
    <w:rsid w:val="0050662B"/>
    <w:rsid w:val="00520F80"/>
    <w:rsid w:val="00525B8C"/>
    <w:rsid w:val="00530B5E"/>
    <w:rsid w:val="00531FDC"/>
    <w:rsid w:val="0054337E"/>
    <w:rsid w:val="00547573"/>
    <w:rsid w:val="00547A70"/>
    <w:rsid w:val="00547FD6"/>
    <w:rsid w:val="005549A3"/>
    <w:rsid w:val="00557D0B"/>
    <w:rsid w:val="0057071D"/>
    <w:rsid w:val="0058049F"/>
    <w:rsid w:val="00582AE5"/>
    <w:rsid w:val="00595186"/>
    <w:rsid w:val="005A3015"/>
    <w:rsid w:val="005A478B"/>
    <w:rsid w:val="005D229A"/>
    <w:rsid w:val="005D2682"/>
    <w:rsid w:val="005D395B"/>
    <w:rsid w:val="005D7161"/>
    <w:rsid w:val="005E1CF2"/>
    <w:rsid w:val="005F5C73"/>
    <w:rsid w:val="00601733"/>
    <w:rsid w:val="00607456"/>
    <w:rsid w:val="00671BB6"/>
    <w:rsid w:val="00685B0F"/>
    <w:rsid w:val="006A60B9"/>
    <w:rsid w:val="006E18D3"/>
    <w:rsid w:val="006E641A"/>
    <w:rsid w:val="006F5089"/>
    <w:rsid w:val="006F51FA"/>
    <w:rsid w:val="00713A6A"/>
    <w:rsid w:val="007234DF"/>
    <w:rsid w:val="00726160"/>
    <w:rsid w:val="00732FA5"/>
    <w:rsid w:val="00742E88"/>
    <w:rsid w:val="0074474F"/>
    <w:rsid w:val="007462BE"/>
    <w:rsid w:val="0075131A"/>
    <w:rsid w:val="007620A2"/>
    <w:rsid w:val="007633F2"/>
    <w:rsid w:val="007A7CAF"/>
    <w:rsid w:val="007B131F"/>
    <w:rsid w:val="007C01F9"/>
    <w:rsid w:val="007C32A8"/>
    <w:rsid w:val="007D7629"/>
    <w:rsid w:val="007E0643"/>
    <w:rsid w:val="007F25F7"/>
    <w:rsid w:val="008033AA"/>
    <w:rsid w:val="008054CB"/>
    <w:rsid w:val="00814288"/>
    <w:rsid w:val="00816082"/>
    <w:rsid w:val="00816184"/>
    <w:rsid w:val="00830868"/>
    <w:rsid w:val="00844FEC"/>
    <w:rsid w:val="00850540"/>
    <w:rsid w:val="0085445B"/>
    <w:rsid w:val="00856D0F"/>
    <w:rsid w:val="0087047B"/>
    <w:rsid w:val="00873B9D"/>
    <w:rsid w:val="0087603D"/>
    <w:rsid w:val="00877D7A"/>
    <w:rsid w:val="00880C06"/>
    <w:rsid w:val="00881387"/>
    <w:rsid w:val="00883BA9"/>
    <w:rsid w:val="008A0E70"/>
    <w:rsid w:val="008A2E7F"/>
    <w:rsid w:val="008A7377"/>
    <w:rsid w:val="008D2A00"/>
    <w:rsid w:val="008D3FCF"/>
    <w:rsid w:val="008D6BAC"/>
    <w:rsid w:val="008F11E7"/>
    <w:rsid w:val="008F20D2"/>
    <w:rsid w:val="009021C6"/>
    <w:rsid w:val="00902E84"/>
    <w:rsid w:val="0090558B"/>
    <w:rsid w:val="0091010D"/>
    <w:rsid w:val="00917B58"/>
    <w:rsid w:val="00920F2E"/>
    <w:rsid w:val="00935A6D"/>
    <w:rsid w:val="0094740C"/>
    <w:rsid w:val="00955EC4"/>
    <w:rsid w:val="00957873"/>
    <w:rsid w:val="00973767"/>
    <w:rsid w:val="0098181F"/>
    <w:rsid w:val="009876A7"/>
    <w:rsid w:val="009A26BF"/>
    <w:rsid w:val="009A3FFA"/>
    <w:rsid w:val="009B152F"/>
    <w:rsid w:val="009B7347"/>
    <w:rsid w:val="009D63A1"/>
    <w:rsid w:val="009F68FB"/>
    <w:rsid w:val="00A26046"/>
    <w:rsid w:val="00A26C22"/>
    <w:rsid w:val="00A312F4"/>
    <w:rsid w:val="00A35222"/>
    <w:rsid w:val="00A36887"/>
    <w:rsid w:val="00A40E0E"/>
    <w:rsid w:val="00A436CC"/>
    <w:rsid w:val="00A66E50"/>
    <w:rsid w:val="00A741AA"/>
    <w:rsid w:val="00AA7507"/>
    <w:rsid w:val="00AB40CA"/>
    <w:rsid w:val="00AB4581"/>
    <w:rsid w:val="00AB5676"/>
    <w:rsid w:val="00AC7796"/>
    <w:rsid w:val="00AD0FFD"/>
    <w:rsid w:val="00AD6515"/>
    <w:rsid w:val="00AE1D22"/>
    <w:rsid w:val="00AE1D29"/>
    <w:rsid w:val="00AE3CF7"/>
    <w:rsid w:val="00AF2A02"/>
    <w:rsid w:val="00B00A05"/>
    <w:rsid w:val="00B04A65"/>
    <w:rsid w:val="00B07BC1"/>
    <w:rsid w:val="00B10BF0"/>
    <w:rsid w:val="00B17D78"/>
    <w:rsid w:val="00B25CC5"/>
    <w:rsid w:val="00B37312"/>
    <w:rsid w:val="00B51DC1"/>
    <w:rsid w:val="00B5334E"/>
    <w:rsid w:val="00B5516F"/>
    <w:rsid w:val="00B55D26"/>
    <w:rsid w:val="00B600C7"/>
    <w:rsid w:val="00B641F6"/>
    <w:rsid w:val="00B668C9"/>
    <w:rsid w:val="00B91B61"/>
    <w:rsid w:val="00BA7D47"/>
    <w:rsid w:val="00BB2492"/>
    <w:rsid w:val="00BB4564"/>
    <w:rsid w:val="00BB7AB6"/>
    <w:rsid w:val="00BC31A1"/>
    <w:rsid w:val="00BC405A"/>
    <w:rsid w:val="00BD1942"/>
    <w:rsid w:val="00BE0785"/>
    <w:rsid w:val="00BE5869"/>
    <w:rsid w:val="00BF2499"/>
    <w:rsid w:val="00BF5CD9"/>
    <w:rsid w:val="00BF6417"/>
    <w:rsid w:val="00BF7C66"/>
    <w:rsid w:val="00C03E18"/>
    <w:rsid w:val="00C235BE"/>
    <w:rsid w:val="00C52B80"/>
    <w:rsid w:val="00C551E7"/>
    <w:rsid w:val="00C55716"/>
    <w:rsid w:val="00C55C74"/>
    <w:rsid w:val="00C62076"/>
    <w:rsid w:val="00C6379A"/>
    <w:rsid w:val="00C7428C"/>
    <w:rsid w:val="00C86BF3"/>
    <w:rsid w:val="00C92C33"/>
    <w:rsid w:val="00C942FF"/>
    <w:rsid w:val="00C963B9"/>
    <w:rsid w:val="00CA7E31"/>
    <w:rsid w:val="00CB1F4C"/>
    <w:rsid w:val="00CB5A62"/>
    <w:rsid w:val="00CB7135"/>
    <w:rsid w:val="00CC0A42"/>
    <w:rsid w:val="00CC3889"/>
    <w:rsid w:val="00CC5947"/>
    <w:rsid w:val="00CD1671"/>
    <w:rsid w:val="00CD2392"/>
    <w:rsid w:val="00CE2087"/>
    <w:rsid w:val="00CF4CFA"/>
    <w:rsid w:val="00CF6916"/>
    <w:rsid w:val="00D11CA6"/>
    <w:rsid w:val="00D20267"/>
    <w:rsid w:val="00D224F9"/>
    <w:rsid w:val="00D4687D"/>
    <w:rsid w:val="00D46C52"/>
    <w:rsid w:val="00D47FAE"/>
    <w:rsid w:val="00D524BE"/>
    <w:rsid w:val="00D61DEA"/>
    <w:rsid w:val="00D64E5C"/>
    <w:rsid w:val="00D71A75"/>
    <w:rsid w:val="00D821E3"/>
    <w:rsid w:val="00D87538"/>
    <w:rsid w:val="00DB4A67"/>
    <w:rsid w:val="00DC11B4"/>
    <w:rsid w:val="00DD7383"/>
    <w:rsid w:val="00DE582B"/>
    <w:rsid w:val="00DF24EC"/>
    <w:rsid w:val="00DF4799"/>
    <w:rsid w:val="00E02472"/>
    <w:rsid w:val="00E053C8"/>
    <w:rsid w:val="00E07DEA"/>
    <w:rsid w:val="00E127DF"/>
    <w:rsid w:val="00E161B7"/>
    <w:rsid w:val="00E24988"/>
    <w:rsid w:val="00E33F14"/>
    <w:rsid w:val="00E4737A"/>
    <w:rsid w:val="00E73809"/>
    <w:rsid w:val="00E751C5"/>
    <w:rsid w:val="00E85CB1"/>
    <w:rsid w:val="00E8604C"/>
    <w:rsid w:val="00E90250"/>
    <w:rsid w:val="00E948BD"/>
    <w:rsid w:val="00E96A49"/>
    <w:rsid w:val="00EA78F3"/>
    <w:rsid w:val="00EA7E1E"/>
    <w:rsid w:val="00EB1B8A"/>
    <w:rsid w:val="00EB1C42"/>
    <w:rsid w:val="00EB79DB"/>
    <w:rsid w:val="00ED2CBE"/>
    <w:rsid w:val="00ED3485"/>
    <w:rsid w:val="00F01431"/>
    <w:rsid w:val="00F017BA"/>
    <w:rsid w:val="00F16D71"/>
    <w:rsid w:val="00F31023"/>
    <w:rsid w:val="00F441C7"/>
    <w:rsid w:val="00F50693"/>
    <w:rsid w:val="00F51364"/>
    <w:rsid w:val="00F517F9"/>
    <w:rsid w:val="00F77519"/>
    <w:rsid w:val="00F86B6E"/>
    <w:rsid w:val="00F9214A"/>
    <w:rsid w:val="00FA0DD3"/>
    <w:rsid w:val="00FA31C9"/>
    <w:rsid w:val="00FB1FF4"/>
    <w:rsid w:val="00FD5BDD"/>
    <w:rsid w:val="00FE184F"/>
    <w:rsid w:val="00FE5032"/>
    <w:rsid w:val="00FF0290"/>
    <w:rsid w:val="00FF0F51"/>
    <w:rsid w:val="00FF2570"/>
    <w:rsid w:val="00FF4C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5EC4"/>
  </w:style>
  <w:style w:type="paragraph" w:styleId="10">
    <w:name w:val="heading 1"/>
    <w:basedOn w:val="a1"/>
    <w:link w:val="11"/>
    <w:uiPriority w:val="9"/>
    <w:qFormat/>
    <w:rsid w:val="00BF249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комментарий"/>
    <w:rsid w:val="002F6BC0"/>
    <w:rPr>
      <w:rFonts w:ascii="Arial" w:hAnsi="Arial"/>
      <w:b/>
      <w:i/>
      <w:shd w:val="clear" w:color="auto" w:fill="FFFF99"/>
    </w:rPr>
  </w:style>
  <w:style w:type="paragraph" w:styleId="a6">
    <w:name w:val="No Spacing"/>
    <w:link w:val="a7"/>
    <w:qFormat/>
    <w:rsid w:val="00A40E0E"/>
    <w:pPr>
      <w:spacing w:after="0" w:line="240" w:lineRule="auto"/>
    </w:pPr>
    <w:rPr>
      <w:rFonts w:ascii="Times New Roman" w:eastAsia="Times New Roman" w:hAnsi="Times New Roman" w:cs="Times New Roman"/>
      <w:sz w:val="24"/>
      <w:szCs w:val="24"/>
    </w:rPr>
  </w:style>
  <w:style w:type="character" w:customStyle="1" w:styleId="a7">
    <w:name w:val="Без интервала Знак"/>
    <w:link w:val="a6"/>
    <w:rsid w:val="00A40E0E"/>
    <w:rPr>
      <w:rFonts w:ascii="Times New Roman" w:eastAsia="Times New Roman" w:hAnsi="Times New Roman" w:cs="Times New Roman"/>
      <w:sz w:val="24"/>
      <w:szCs w:val="24"/>
    </w:rPr>
  </w:style>
  <w:style w:type="paragraph" w:styleId="a8">
    <w:name w:val="List Paragraph"/>
    <w:basedOn w:val="a1"/>
    <w:uiPriority w:val="34"/>
    <w:qFormat/>
    <w:rsid w:val="00A40E0E"/>
    <w:pPr>
      <w:ind w:left="720"/>
      <w:contextualSpacing/>
    </w:pPr>
    <w:rPr>
      <w:rFonts w:ascii="Calibri" w:eastAsia="Calibri" w:hAnsi="Calibri" w:cs="Times New Roman"/>
      <w:lang w:eastAsia="en-US"/>
    </w:rPr>
  </w:style>
  <w:style w:type="character" w:styleId="a9">
    <w:name w:val="Strong"/>
    <w:basedOn w:val="a2"/>
    <w:uiPriority w:val="22"/>
    <w:qFormat/>
    <w:rsid w:val="000C0937"/>
    <w:rPr>
      <w:b/>
      <w:bCs/>
    </w:rPr>
  </w:style>
  <w:style w:type="paragraph" w:customStyle="1" w:styleId="1">
    <w:name w:val="Стиль1"/>
    <w:basedOn w:val="a1"/>
    <w:rsid w:val="002E5AC5"/>
    <w:pPr>
      <w:numPr>
        <w:ilvl w:val="1"/>
        <w:numId w:val="5"/>
      </w:numPr>
      <w:spacing w:after="0" w:line="240" w:lineRule="auto"/>
    </w:pPr>
    <w:rPr>
      <w:rFonts w:ascii="Times New Roman" w:eastAsia="Times New Roman" w:hAnsi="Times New Roman" w:cs="Times New Roman"/>
      <w:i/>
      <w:sz w:val="24"/>
      <w:szCs w:val="24"/>
    </w:rPr>
  </w:style>
  <w:style w:type="paragraph" w:styleId="a">
    <w:name w:val="List Bullet"/>
    <w:basedOn w:val="a1"/>
    <w:rsid w:val="002E5AC5"/>
    <w:pPr>
      <w:numPr>
        <w:numId w:val="6"/>
      </w:numPr>
      <w:spacing w:after="0" w:line="240" w:lineRule="auto"/>
    </w:pPr>
    <w:rPr>
      <w:rFonts w:ascii="Times New Roman" w:eastAsia="Times New Roman" w:hAnsi="Times New Roman" w:cs="Times New Roman"/>
      <w:sz w:val="24"/>
      <w:szCs w:val="24"/>
    </w:rPr>
  </w:style>
  <w:style w:type="paragraph" w:styleId="4">
    <w:name w:val="List Bullet 4"/>
    <w:basedOn w:val="a1"/>
    <w:autoRedefine/>
    <w:rsid w:val="002E5AC5"/>
    <w:pPr>
      <w:numPr>
        <w:numId w:val="5"/>
      </w:numPr>
      <w:tabs>
        <w:tab w:val="num" w:pos="1209"/>
      </w:tabs>
      <w:overflowPunct w:val="0"/>
      <w:autoSpaceDE w:val="0"/>
      <w:autoSpaceDN w:val="0"/>
      <w:adjustRightInd w:val="0"/>
      <w:spacing w:after="120" w:line="240" w:lineRule="auto"/>
      <w:ind w:left="1209"/>
      <w:jc w:val="center"/>
      <w:textAlignment w:val="baseline"/>
    </w:pPr>
    <w:rPr>
      <w:rFonts w:ascii="Times New Roman" w:eastAsia="Times New Roman" w:hAnsi="Times New Roman" w:cs="Times New Roman"/>
      <w:sz w:val="24"/>
      <w:szCs w:val="20"/>
    </w:rPr>
  </w:style>
  <w:style w:type="paragraph" w:customStyle="1" w:styleId="a0">
    <w:name w:val="МАЙ"/>
    <w:basedOn w:val="a1"/>
    <w:rsid w:val="002E5AC5"/>
    <w:pPr>
      <w:numPr>
        <w:ilvl w:val="1"/>
        <w:numId w:val="7"/>
      </w:numPr>
      <w:overflowPunct w:val="0"/>
      <w:autoSpaceDE w:val="0"/>
      <w:autoSpaceDN w:val="0"/>
      <w:adjustRightInd w:val="0"/>
      <w:spacing w:after="120" w:line="240" w:lineRule="auto"/>
      <w:ind w:firstLine="720"/>
      <w:jc w:val="center"/>
      <w:textAlignment w:val="baseline"/>
    </w:pPr>
    <w:rPr>
      <w:rFonts w:ascii="Times New Roman" w:eastAsia="Times New Roman" w:hAnsi="Times New Roman" w:cs="Times New Roman"/>
      <w:sz w:val="24"/>
      <w:szCs w:val="20"/>
      <w:lang w:eastAsia="en-US"/>
    </w:rPr>
  </w:style>
  <w:style w:type="paragraph" w:styleId="aa">
    <w:name w:val="Normal (Web)"/>
    <w:basedOn w:val="a1"/>
    <w:uiPriority w:val="99"/>
    <w:semiHidden/>
    <w:unhideWhenUsed/>
    <w:rsid w:val="00BF24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1">
    <w:name w:val="Заголовок 1 Знак"/>
    <w:basedOn w:val="a2"/>
    <w:link w:val="10"/>
    <w:uiPriority w:val="9"/>
    <w:rsid w:val="00BF2499"/>
    <w:rPr>
      <w:rFonts w:ascii="Times New Roman" w:eastAsia="Times New Roman" w:hAnsi="Times New Roman" w:cs="Times New Roman"/>
      <w:b/>
      <w:bCs/>
      <w:kern w:val="36"/>
      <w:sz w:val="48"/>
      <w:szCs w:val="48"/>
    </w:rPr>
  </w:style>
  <w:style w:type="paragraph" w:styleId="ab">
    <w:name w:val="header"/>
    <w:basedOn w:val="a1"/>
    <w:link w:val="ac"/>
    <w:uiPriority w:val="99"/>
    <w:semiHidden/>
    <w:unhideWhenUsed/>
    <w:rsid w:val="005D229A"/>
    <w:pPr>
      <w:tabs>
        <w:tab w:val="center" w:pos="4677"/>
        <w:tab w:val="right" w:pos="9355"/>
      </w:tabs>
      <w:spacing w:after="0" w:line="240" w:lineRule="auto"/>
    </w:pPr>
  </w:style>
  <w:style w:type="character" w:customStyle="1" w:styleId="ac">
    <w:name w:val="Верхний колонтитул Знак"/>
    <w:basedOn w:val="a2"/>
    <w:link w:val="ab"/>
    <w:uiPriority w:val="99"/>
    <w:semiHidden/>
    <w:rsid w:val="005D229A"/>
  </w:style>
  <w:style w:type="paragraph" w:styleId="ad">
    <w:name w:val="footer"/>
    <w:basedOn w:val="a1"/>
    <w:link w:val="ae"/>
    <w:uiPriority w:val="99"/>
    <w:semiHidden/>
    <w:unhideWhenUsed/>
    <w:rsid w:val="005D229A"/>
    <w:pPr>
      <w:tabs>
        <w:tab w:val="center" w:pos="4677"/>
        <w:tab w:val="right" w:pos="9355"/>
      </w:tabs>
      <w:spacing w:after="0" w:line="240" w:lineRule="auto"/>
    </w:pPr>
  </w:style>
  <w:style w:type="character" w:customStyle="1" w:styleId="ae">
    <w:name w:val="Нижний колонтитул Знак"/>
    <w:basedOn w:val="a2"/>
    <w:link w:val="ad"/>
    <w:uiPriority w:val="99"/>
    <w:semiHidden/>
    <w:rsid w:val="005D229A"/>
  </w:style>
  <w:style w:type="character" w:styleId="af">
    <w:name w:val="Hyperlink"/>
    <w:basedOn w:val="a2"/>
    <w:uiPriority w:val="99"/>
    <w:unhideWhenUsed/>
    <w:rsid w:val="00520F80"/>
    <w:rPr>
      <w:color w:val="0000FF" w:themeColor="hyperlink"/>
      <w:u w:val="single"/>
    </w:rPr>
  </w:style>
  <w:style w:type="table" w:styleId="af0">
    <w:name w:val="Table Grid"/>
    <w:basedOn w:val="a3"/>
    <w:uiPriority w:val="59"/>
    <w:rsid w:val="00FB1F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F16D7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1">
    <w:name w:val="caption"/>
    <w:basedOn w:val="a1"/>
    <w:next w:val="a1"/>
    <w:uiPriority w:val="35"/>
    <w:unhideWhenUsed/>
    <w:qFormat/>
    <w:rsid w:val="00DD7383"/>
    <w:pPr>
      <w:spacing w:line="240" w:lineRule="auto"/>
    </w:pPr>
    <w:rPr>
      <w:rFonts w:ascii="Arial" w:eastAsia="Times New Roman" w:hAnsi="Arial" w:cs="Times New Roman"/>
      <w:b/>
      <w:bCs/>
      <w:color w:val="4F81BD" w:themeColor="accent1"/>
      <w:sz w:val="18"/>
      <w:szCs w:val="18"/>
    </w:rPr>
  </w:style>
  <w:style w:type="character" w:customStyle="1" w:styleId="NoSpacingChar">
    <w:name w:val="No Spacing Char"/>
    <w:link w:val="12"/>
    <w:locked/>
    <w:rsid w:val="00437A0A"/>
    <w:rPr>
      <w:sz w:val="24"/>
      <w:szCs w:val="24"/>
    </w:rPr>
  </w:style>
  <w:style w:type="paragraph" w:customStyle="1" w:styleId="12">
    <w:name w:val="Без интервала1"/>
    <w:link w:val="NoSpacingChar"/>
    <w:rsid w:val="00437A0A"/>
    <w:pPr>
      <w:spacing w:after="0" w:line="240" w:lineRule="auto"/>
    </w:pPr>
    <w:rPr>
      <w:sz w:val="24"/>
      <w:szCs w:val="24"/>
    </w:rPr>
  </w:style>
  <w:style w:type="paragraph" w:styleId="af2">
    <w:name w:val="footnote text"/>
    <w:basedOn w:val="a1"/>
    <w:link w:val="af3"/>
    <w:uiPriority w:val="99"/>
    <w:semiHidden/>
    <w:unhideWhenUsed/>
    <w:rsid w:val="00493E7A"/>
    <w:pPr>
      <w:spacing w:after="0" w:line="240" w:lineRule="auto"/>
    </w:pPr>
    <w:rPr>
      <w:rFonts w:eastAsiaTheme="minorHAnsi"/>
      <w:sz w:val="20"/>
      <w:szCs w:val="20"/>
      <w:lang w:eastAsia="en-US"/>
    </w:rPr>
  </w:style>
  <w:style w:type="character" w:customStyle="1" w:styleId="af3">
    <w:name w:val="Текст сноски Знак"/>
    <w:basedOn w:val="a2"/>
    <w:link w:val="af2"/>
    <w:uiPriority w:val="99"/>
    <w:semiHidden/>
    <w:rsid w:val="00493E7A"/>
    <w:rPr>
      <w:rFonts w:eastAsiaTheme="minorHAnsi"/>
      <w:sz w:val="20"/>
      <w:szCs w:val="20"/>
      <w:lang w:eastAsia="en-US"/>
    </w:rPr>
  </w:style>
  <w:style w:type="character" w:styleId="af4">
    <w:name w:val="footnote reference"/>
    <w:basedOn w:val="a2"/>
    <w:uiPriority w:val="99"/>
    <w:semiHidden/>
    <w:unhideWhenUsed/>
    <w:rsid w:val="00493E7A"/>
    <w:rPr>
      <w:vertAlign w:val="superscript"/>
    </w:rPr>
  </w:style>
  <w:style w:type="paragraph" w:styleId="af5">
    <w:name w:val="Body Text"/>
    <w:aliases w:val="Body Text 1"/>
    <w:basedOn w:val="a1"/>
    <w:link w:val="af6"/>
    <w:rsid w:val="00B25CC5"/>
    <w:pPr>
      <w:spacing w:after="120" w:line="240" w:lineRule="auto"/>
    </w:pPr>
    <w:rPr>
      <w:rFonts w:ascii="Times New Roman" w:eastAsia="Times New Roman" w:hAnsi="Times New Roman" w:cs="Times New Roman"/>
      <w:sz w:val="24"/>
      <w:szCs w:val="24"/>
    </w:rPr>
  </w:style>
  <w:style w:type="character" w:customStyle="1" w:styleId="af6">
    <w:name w:val="Основной текст Знак"/>
    <w:aliases w:val="Body Text 1 Знак"/>
    <w:basedOn w:val="a2"/>
    <w:link w:val="af5"/>
    <w:rsid w:val="00B25CC5"/>
    <w:rPr>
      <w:rFonts w:ascii="Times New Roman" w:eastAsia="Times New Roman" w:hAnsi="Times New Roman" w:cs="Times New Roman"/>
      <w:sz w:val="24"/>
      <w:szCs w:val="24"/>
    </w:rPr>
  </w:style>
  <w:style w:type="character" w:styleId="af7">
    <w:name w:val="annotation reference"/>
    <w:basedOn w:val="a2"/>
    <w:uiPriority w:val="99"/>
    <w:semiHidden/>
    <w:unhideWhenUsed/>
    <w:rsid w:val="000A389C"/>
    <w:rPr>
      <w:sz w:val="16"/>
      <w:szCs w:val="16"/>
    </w:rPr>
  </w:style>
  <w:style w:type="paragraph" w:styleId="af8">
    <w:name w:val="annotation text"/>
    <w:basedOn w:val="a1"/>
    <w:link w:val="af9"/>
    <w:uiPriority w:val="99"/>
    <w:semiHidden/>
    <w:unhideWhenUsed/>
    <w:rsid w:val="000A389C"/>
    <w:pPr>
      <w:spacing w:line="240" w:lineRule="auto"/>
    </w:pPr>
    <w:rPr>
      <w:sz w:val="20"/>
      <w:szCs w:val="20"/>
    </w:rPr>
  </w:style>
  <w:style w:type="character" w:customStyle="1" w:styleId="af9">
    <w:name w:val="Текст примечания Знак"/>
    <w:basedOn w:val="a2"/>
    <w:link w:val="af8"/>
    <w:uiPriority w:val="99"/>
    <w:semiHidden/>
    <w:rsid w:val="000A389C"/>
    <w:rPr>
      <w:sz w:val="20"/>
      <w:szCs w:val="20"/>
    </w:rPr>
  </w:style>
  <w:style w:type="paragraph" w:styleId="afa">
    <w:name w:val="annotation subject"/>
    <w:basedOn w:val="af8"/>
    <w:next w:val="af8"/>
    <w:link w:val="afb"/>
    <w:uiPriority w:val="99"/>
    <w:semiHidden/>
    <w:unhideWhenUsed/>
    <w:rsid w:val="000A389C"/>
    <w:rPr>
      <w:b/>
      <w:bCs/>
    </w:rPr>
  </w:style>
  <w:style w:type="character" w:customStyle="1" w:styleId="afb">
    <w:name w:val="Тема примечания Знак"/>
    <w:basedOn w:val="af9"/>
    <w:link w:val="afa"/>
    <w:uiPriority w:val="99"/>
    <w:semiHidden/>
    <w:rsid w:val="000A389C"/>
    <w:rPr>
      <w:b/>
      <w:bCs/>
    </w:rPr>
  </w:style>
  <w:style w:type="paragraph" w:styleId="afc">
    <w:name w:val="Balloon Text"/>
    <w:basedOn w:val="a1"/>
    <w:link w:val="afd"/>
    <w:uiPriority w:val="99"/>
    <w:semiHidden/>
    <w:unhideWhenUsed/>
    <w:rsid w:val="000A389C"/>
    <w:pPr>
      <w:spacing w:after="0" w:line="240" w:lineRule="auto"/>
    </w:pPr>
    <w:rPr>
      <w:rFonts w:ascii="Tahoma" w:hAnsi="Tahoma" w:cs="Tahoma"/>
      <w:sz w:val="16"/>
      <w:szCs w:val="16"/>
    </w:rPr>
  </w:style>
  <w:style w:type="character" w:customStyle="1" w:styleId="afd">
    <w:name w:val="Текст выноски Знак"/>
    <w:basedOn w:val="a2"/>
    <w:link w:val="afc"/>
    <w:uiPriority w:val="99"/>
    <w:semiHidden/>
    <w:rsid w:val="000A38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0">
    <w:name w:val="heading 1"/>
    <w:basedOn w:val="a1"/>
    <w:link w:val="11"/>
    <w:uiPriority w:val="9"/>
    <w:qFormat/>
    <w:rsid w:val="00BF249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комментарий"/>
    <w:rsid w:val="002F6BC0"/>
    <w:rPr>
      <w:rFonts w:ascii="Arial" w:hAnsi="Arial"/>
      <w:b/>
      <w:i/>
      <w:shd w:val="clear" w:color="auto" w:fill="FFFF99"/>
    </w:rPr>
  </w:style>
  <w:style w:type="paragraph" w:styleId="a6">
    <w:name w:val="No Spacing"/>
    <w:link w:val="a7"/>
    <w:qFormat/>
    <w:rsid w:val="00A40E0E"/>
    <w:pPr>
      <w:spacing w:after="0" w:line="240" w:lineRule="auto"/>
    </w:pPr>
    <w:rPr>
      <w:rFonts w:ascii="Times New Roman" w:eastAsia="Times New Roman" w:hAnsi="Times New Roman" w:cs="Times New Roman"/>
      <w:sz w:val="24"/>
      <w:szCs w:val="24"/>
    </w:rPr>
  </w:style>
  <w:style w:type="character" w:customStyle="1" w:styleId="a7">
    <w:name w:val="Без интервала Знак"/>
    <w:link w:val="a6"/>
    <w:rsid w:val="00A40E0E"/>
    <w:rPr>
      <w:rFonts w:ascii="Times New Roman" w:eastAsia="Times New Roman" w:hAnsi="Times New Roman" w:cs="Times New Roman"/>
      <w:sz w:val="24"/>
      <w:szCs w:val="24"/>
    </w:rPr>
  </w:style>
  <w:style w:type="paragraph" w:styleId="a8">
    <w:name w:val="List Paragraph"/>
    <w:basedOn w:val="a1"/>
    <w:uiPriority w:val="34"/>
    <w:qFormat/>
    <w:rsid w:val="00A40E0E"/>
    <w:pPr>
      <w:ind w:left="720"/>
      <w:contextualSpacing/>
    </w:pPr>
    <w:rPr>
      <w:rFonts w:ascii="Calibri" w:eastAsia="Calibri" w:hAnsi="Calibri" w:cs="Times New Roman"/>
      <w:lang w:eastAsia="en-US"/>
    </w:rPr>
  </w:style>
  <w:style w:type="character" w:styleId="a9">
    <w:name w:val="Strong"/>
    <w:basedOn w:val="a2"/>
    <w:uiPriority w:val="22"/>
    <w:qFormat/>
    <w:rsid w:val="000C0937"/>
    <w:rPr>
      <w:b/>
      <w:bCs/>
    </w:rPr>
  </w:style>
  <w:style w:type="paragraph" w:customStyle="1" w:styleId="1">
    <w:name w:val="Стиль1"/>
    <w:basedOn w:val="a1"/>
    <w:rsid w:val="002E5AC5"/>
    <w:pPr>
      <w:numPr>
        <w:ilvl w:val="1"/>
        <w:numId w:val="5"/>
      </w:numPr>
      <w:spacing w:after="0" w:line="240" w:lineRule="auto"/>
    </w:pPr>
    <w:rPr>
      <w:rFonts w:ascii="Times New Roman" w:eastAsia="Times New Roman" w:hAnsi="Times New Roman" w:cs="Times New Roman"/>
      <w:i/>
      <w:sz w:val="24"/>
      <w:szCs w:val="24"/>
    </w:rPr>
  </w:style>
  <w:style w:type="paragraph" w:styleId="a">
    <w:name w:val="List Bullet"/>
    <w:basedOn w:val="a1"/>
    <w:rsid w:val="002E5AC5"/>
    <w:pPr>
      <w:numPr>
        <w:numId w:val="6"/>
      </w:numPr>
      <w:spacing w:after="0" w:line="240" w:lineRule="auto"/>
    </w:pPr>
    <w:rPr>
      <w:rFonts w:ascii="Times New Roman" w:eastAsia="Times New Roman" w:hAnsi="Times New Roman" w:cs="Times New Roman"/>
      <w:sz w:val="24"/>
      <w:szCs w:val="24"/>
    </w:rPr>
  </w:style>
  <w:style w:type="paragraph" w:styleId="4">
    <w:name w:val="List Bullet 4"/>
    <w:basedOn w:val="a1"/>
    <w:autoRedefine/>
    <w:rsid w:val="002E5AC5"/>
    <w:pPr>
      <w:numPr>
        <w:numId w:val="5"/>
      </w:numPr>
      <w:tabs>
        <w:tab w:val="num" w:pos="1209"/>
      </w:tabs>
      <w:overflowPunct w:val="0"/>
      <w:autoSpaceDE w:val="0"/>
      <w:autoSpaceDN w:val="0"/>
      <w:adjustRightInd w:val="0"/>
      <w:spacing w:after="120" w:line="240" w:lineRule="auto"/>
      <w:ind w:left="1209"/>
      <w:jc w:val="center"/>
      <w:textAlignment w:val="baseline"/>
    </w:pPr>
    <w:rPr>
      <w:rFonts w:ascii="Times New Roman" w:eastAsia="Times New Roman" w:hAnsi="Times New Roman" w:cs="Times New Roman"/>
      <w:sz w:val="24"/>
      <w:szCs w:val="20"/>
    </w:rPr>
  </w:style>
  <w:style w:type="paragraph" w:customStyle="1" w:styleId="a0">
    <w:name w:val="МАЙ"/>
    <w:basedOn w:val="a1"/>
    <w:rsid w:val="002E5AC5"/>
    <w:pPr>
      <w:numPr>
        <w:ilvl w:val="1"/>
        <w:numId w:val="7"/>
      </w:numPr>
      <w:overflowPunct w:val="0"/>
      <w:autoSpaceDE w:val="0"/>
      <w:autoSpaceDN w:val="0"/>
      <w:adjustRightInd w:val="0"/>
      <w:spacing w:after="120" w:line="240" w:lineRule="auto"/>
      <w:ind w:firstLine="720"/>
      <w:jc w:val="center"/>
      <w:textAlignment w:val="baseline"/>
    </w:pPr>
    <w:rPr>
      <w:rFonts w:ascii="Times New Roman" w:eastAsia="Times New Roman" w:hAnsi="Times New Roman" w:cs="Times New Roman"/>
      <w:sz w:val="24"/>
      <w:szCs w:val="20"/>
      <w:lang w:eastAsia="en-US"/>
    </w:rPr>
  </w:style>
  <w:style w:type="paragraph" w:styleId="aa">
    <w:name w:val="Normal (Web)"/>
    <w:basedOn w:val="a1"/>
    <w:uiPriority w:val="99"/>
    <w:semiHidden/>
    <w:unhideWhenUsed/>
    <w:rsid w:val="00BF24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1">
    <w:name w:val="Заголовок 1 Знак"/>
    <w:basedOn w:val="a2"/>
    <w:link w:val="10"/>
    <w:uiPriority w:val="9"/>
    <w:rsid w:val="00BF2499"/>
    <w:rPr>
      <w:rFonts w:ascii="Times New Roman" w:eastAsia="Times New Roman" w:hAnsi="Times New Roman" w:cs="Times New Roman"/>
      <w:b/>
      <w:bCs/>
      <w:kern w:val="36"/>
      <w:sz w:val="48"/>
      <w:szCs w:val="48"/>
    </w:rPr>
  </w:style>
  <w:style w:type="paragraph" w:styleId="ab">
    <w:name w:val="header"/>
    <w:basedOn w:val="a1"/>
    <w:link w:val="ac"/>
    <w:uiPriority w:val="99"/>
    <w:semiHidden/>
    <w:unhideWhenUsed/>
    <w:rsid w:val="005D229A"/>
    <w:pPr>
      <w:tabs>
        <w:tab w:val="center" w:pos="4677"/>
        <w:tab w:val="right" w:pos="9355"/>
      </w:tabs>
      <w:spacing w:after="0" w:line="240" w:lineRule="auto"/>
    </w:pPr>
  </w:style>
  <w:style w:type="character" w:customStyle="1" w:styleId="ac">
    <w:name w:val="Верхний колонтитул Знак"/>
    <w:basedOn w:val="a2"/>
    <w:link w:val="ab"/>
    <w:uiPriority w:val="99"/>
    <w:semiHidden/>
    <w:rsid w:val="005D229A"/>
  </w:style>
  <w:style w:type="paragraph" w:styleId="ad">
    <w:name w:val="footer"/>
    <w:basedOn w:val="a1"/>
    <w:link w:val="ae"/>
    <w:uiPriority w:val="99"/>
    <w:semiHidden/>
    <w:unhideWhenUsed/>
    <w:rsid w:val="005D229A"/>
    <w:pPr>
      <w:tabs>
        <w:tab w:val="center" w:pos="4677"/>
        <w:tab w:val="right" w:pos="9355"/>
      </w:tabs>
      <w:spacing w:after="0" w:line="240" w:lineRule="auto"/>
    </w:pPr>
  </w:style>
  <w:style w:type="character" w:customStyle="1" w:styleId="ae">
    <w:name w:val="Нижний колонтитул Знак"/>
    <w:basedOn w:val="a2"/>
    <w:link w:val="ad"/>
    <w:uiPriority w:val="99"/>
    <w:semiHidden/>
    <w:rsid w:val="005D229A"/>
  </w:style>
  <w:style w:type="character" w:styleId="af">
    <w:name w:val="Hyperlink"/>
    <w:basedOn w:val="a2"/>
    <w:uiPriority w:val="99"/>
    <w:unhideWhenUsed/>
    <w:rsid w:val="00520F80"/>
    <w:rPr>
      <w:color w:val="0000FF" w:themeColor="hyperlink"/>
      <w:u w:val="single"/>
    </w:rPr>
  </w:style>
  <w:style w:type="table" w:styleId="af0">
    <w:name w:val="Table Grid"/>
    <w:basedOn w:val="a3"/>
    <w:uiPriority w:val="59"/>
    <w:rsid w:val="00FB1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16D7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1">
    <w:name w:val="caption"/>
    <w:basedOn w:val="a1"/>
    <w:next w:val="a1"/>
    <w:uiPriority w:val="35"/>
    <w:unhideWhenUsed/>
    <w:qFormat/>
    <w:rsid w:val="00DD7383"/>
    <w:pPr>
      <w:spacing w:line="240" w:lineRule="auto"/>
    </w:pPr>
    <w:rPr>
      <w:rFonts w:ascii="Arial" w:eastAsia="Times New Roman" w:hAnsi="Arial" w:cs="Times New Roman"/>
      <w:b/>
      <w:bCs/>
      <w:color w:val="4F81BD" w:themeColor="accent1"/>
      <w:sz w:val="18"/>
      <w:szCs w:val="18"/>
    </w:rPr>
  </w:style>
  <w:style w:type="character" w:customStyle="1" w:styleId="NoSpacingChar">
    <w:name w:val="No Spacing Char"/>
    <w:link w:val="12"/>
    <w:locked/>
    <w:rsid w:val="00437A0A"/>
    <w:rPr>
      <w:sz w:val="24"/>
      <w:szCs w:val="24"/>
    </w:rPr>
  </w:style>
  <w:style w:type="paragraph" w:customStyle="1" w:styleId="12">
    <w:name w:val="Без интервала1"/>
    <w:link w:val="NoSpacingChar"/>
    <w:rsid w:val="00437A0A"/>
    <w:pPr>
      <w:spacing w:after="0" w:line="240" w:lineRule="auto"/>
    </w:pPr>
    <w:rPr>
      <w:sz w:val="24"/>
      <w:szCs w:val="24"/>
    </w:rPr>
  </w:style>
  <w:style w:type="paragraph" w:styleId="af2">
    <w:name w:val="footnote text"/>
    <w:basedOn w:val="a1"/>
    <w:link w:val="af3"/>
    <w:uiPriority w:val="99"/>
    <w:semiHidden/>
    <w:unhideWhenUsed/>
    <w:rsid w:val="00493E7A"/>
    <w:pPr>
      <w:spacing w:after="0" w:line="240" w:lineRule="auto"/>
    </w:pPr>
    <w:rPr>
      <w:rFonts w:eastAsiaTheme="minorHAnsi"/>
      <w:sz w:val="20"/>
      <w:szCs w:val="20"/>
      <w:lang w:eastAsia="en-US"/>
    </w:rPr>
  </w:style>
  <w:style w:type="character" w:customStyle="1" w:styleId="af3">
    <w:name w:val="Текст сноски Знак"/>
    <w:basedOn w:val="a2"/>
    <w:link w:val="af2"/>
    <w:uiPriority w:val="99"/>
    <w:semiHidden/>
    <w:rsid w:val="00493E7A"/>
    <w:rPr>
      <w:rFonts w:eastAsiaTheme="minorHAnsi"/>
      <w:sz w:val="20"/>
      <w:szCs w:val="20"/>
      <w:lang w:eastAsia="en-US"/>
    </w:rPr>
  </w:style>
  <w:style w:type="character" w:styleId="af4">
    <w:name w:val="footnote reference"/>
    <w:basedOn w:val="a2"/>
    <w:uiPriority w:val="99"/>
    <w:semiHidden/>
    <w:unhideWhenUsed/>
    <w:rsid w:val="00493E7A"/>
    <w:rPr>
      <w:vertAlign w:val="superscript"/>
    </w:rPr>
  </w:style>
</w:styles>
</file>

<file path=word/webSettings.xml><?xml version="1.0" encoding="utf-8"?>
<w:webSettings xmlns:r="http://schemas.openxmlformats.org/officeDocument/2006/relationships" xmlns:w="http://schemas.openxmlformats.org/wordprocessingml/2006/main">
  <w:divs>
    <w:div w:id="44372440">
      <w:bodyDiv w:val="1"/>
      <w:marLeft w:val="0"/>
      <w:marRight w:val="0"/>
      <w:marTop w:val="0"/>
      <w:marBottom w:val="0"/>
      <w:divBdr>
        <w:top w:val="none" w:sz="0" w:space="0" w:color="auto"/>
        <w:left w:val="none" w:sz="0" w:space="0" w:color="auto"/>
        <w:bottom w:val="none" w:sz="0" w:space="0" w:color="auto"/>
        <w:right w:val="none" w:sz="0" w:space="0" w:color="auto"/>
      </w:divBdr>
    </w:div>
    <w:div w:id="51388272">
      <w:bodyDiv w:val="1"/>
      <w:marLeft w:val="0"/>
      <w:marRight w:val="0"/>
      <w:marTop w:val="0"/>
      <w:marBottom w:val="0"/>
      <w:divBdr>
        <w:top w:val="none" w:sz="0" w:space="0" w:color="auto"/>
        <w:left w:val="none" w:sz="0" w:space="0" w:color="auto"/>
        <w:bottom w:val="none" w:sz="0" w:space="0" w:color="auto"/>
        <w:right w:val="none" w:sz="0" w:space="0" w:color="auto"/>
      </w:divBdr>
    </w:div>
    <w:div w:id="65425073">
      <w:bodyDiv w:val="1"/>
      <w:marLeft w:val="0"/>
      <w:marRight w:val="0"/>
      <w:marTop w:val="0"/>
      <w:marBottom w:val="0"/>
      <w:divBdr>
        <w:top w:val="none" w:sz="0" w:space="0" w:color="auto"/>
        <w:left w:val="none" w:sz="0" w:space="0" w:color="auto"/>
        <w:bottom w:val="none" w:sz="0" w:space="0" w:color="auto"/>
        <w:right w:val="none" w:sz="0" w:space="0" w:color="auto"/>
      </w:divBdr>
    </w:div>
    <w:div w:id="81027980">
      <w:bodyDiv w:val="1"/>
      <w:marLeft w:val="0"/>
      <w:marRight w:val="0"/>
      <w:marTop w:val="0"/>
      <w:marBottom w:val="0"/>
      <w:divBdr>
        <w:top w:val="none" w:sz="0" w:space="0" w:color="auto"/>
        <w:left w:val="none" w:sz="0" w:space="0" w:color="auto"/>
        <w:bottom w:val="none" w:sz="0" w:space="0" w:color="auto"/>
        <w:right w:val="none" w:sz="0" w:space="0" w:color="auto"/>
      </w:divBdr>
    </w:div>
    <w:div w:id="134880590">
      <w:bodyDiv w:val="1"/>
      <w:marLeft w:val="0"/>
      <w:marRight w:val="0"/>
      <w:marTop w:val="0"/>
      <w:marBottom w:val="0"/>
      <w:divBdr>
        <w:top w:val="none" w:sz="0" w:space="0" w:color="auto"/>
        <w:left w:val="none" w:sz="0" w:space="0" w:color="auto"/>
        <w:bottom w:val="none" w:sz="0" w:space="0" w:color="auto"/>
        <w:right w:val="none" w:sz="0" w:space="0" w:color="auto"/>
      </w:divBdr>
    </w:div>
    <w:div w:id="149831863">
      <w:bodyDiv w:val="1"/>
      <w:marLeft w:val="0"/>
      <w:marRight w:val="0"/>
      <w:marTop w:val="0"/>
      <w:marBottom w:val="0"/>
      <w:divBdr>
        <w:top w:val="none" w:sz="0" w:space="0" w:color="auto"/>
        <w:left w:val="none" w:sz="0" w:space="0" w:color="auto"/>
        <w:bottom w:val="none" w:sz="0" w:space="0" w:color="auto"/>
        <w:right w:val="none" w:sz="0" w:space="0" w:color="auto"/>
      </w:divBdr>
    </w:div>
    <w:div w:id="176697867">
      <w:bodyDiv w:val="1"/>
      <w:marLeft w:val="0"/>
      <w:marRight w:val="0"/>
      <w:marTop w:val="0"/>
      <w:marBottom w:val="0"/>
      <w:divBdr>
        <w:top w:val="none" w:sz="0" w:space="0" w:color="auto"/>
        <w:left w:val="none" w:sz="0" w:space="0" w:color="auto"/>
        <w:bottom w:val="none" w:sz="0" w:space="0" w:color="auto"/>
        <w:right w:val="none" w:sz="0" w:space="0" w:color="auto"/>
      </w:divBdr>
    </w:div>
    <w:div w:id="180631835">
      <w:bodyDiv w:val="1"/>
      <w:marLeft w:val="0"/>
      <w:marRight w:val="0"/>
      <w:marTop w:val="0"/>
      <w:marBottom w:val="0"/>
      <w:divBdr>
        <w:top w:val="none" w:sz="0" w:space="0" w:color="auto"/>
        <w:left w:val="none" w:sz="0" w:space="0" w:color="auto"/>
        <w:bottom w:val="none" w:sz="0" w:space="0" w:color="auto"/>
        <w:right w:val="none" w:sz="0" w:space="0" w:color="auto"/>
      </w:divBdr>
    </w:div>
    <w:div w:id="213742175">
      <w:bodyDiv w:val="1"/>
      <w:marLeft w:val="0"/>
      <w:marRight w:val="0"/>
      <w:marTop w:val="0"/>
      <w:marBottom w:val="0"/>
      <w:divBdr>
        <w:top w:val="none" w:sz="0" w:space="0" w:color="auto"/>
        <w:left w:val="none" w:sz="0" w:space="0" w:color="auto"/>
        <w:bottom w:val="none" w:sz="0" w:space="0" w:color="auto"/>
        <w:right w:val="none" w:sz="0" w:space="0" w:color="auto"/>
      </w:divBdr>
    </w:div>
    <w:div w:id="216743038">
      <w:bodyDiv w:val="1"/>
      <w:marLeft w:val="0"/>
      <w:marRight w:val="0"/>
      <w:marTop w:val="0"/>
      <w:marBottom w:val="0"/>
      <w:divBdr>
        <w:top w:val="none" w:sz="0" w:space="0" w:color="auto"/>
        <w:left w:val="none" w:sz="0" w:space="0" w:color="auto"/>
        <w:bottom w:val="none" w:sz="0" w:space="0" w:color="auto"/>
        <w:right w:val="none" w:sz="0" w:space="0" w:color="auto"/>
      </w:divBdr>
    </w:div>
    <w:div w:id="220606496">
      <w:bodyDiv w:val="1"/>
      <w:marLeft w:val="0"/>
      <w:marRight w:val="0"/>
      <w:marTop w:val="0"/>
      <w:marBottom w:val="0"/>
      <w:divBdr>
        <w:top w:val="none" w:sz="0" w:space="0" w:color="auto"/>
        <w:left w:val="none" w:sz="0" w:space="0" w:color="auto"/>
        <w:bottom w:val="none" w:sz="0" w:space="0" w:color="auto"/>
        <w:right w:val="none" w:sz="0" w:space="0" w:color="auto"/>
      </w:divBdr>
    </w:div>
    <w:div w:id="227544723">
      <w:bodyDiv w:val="1"/>
      <w:marLeft w:val="0"/>
      <w:marRight w:val="0"/>
      <w:marTop w:val="0"/>
      <w:marBottom w:val="0"/>
      <w:divBdr>
        <w:top w:val="none" w:sz="0" w:space="0" w:color="auto"/>
        <w:left w:val="none" w:sz="0" w:space="0" w:color="auto"/>
        <w:bottom w:val="none" w:sz="0" w:space="0" w:color="auto"/>
        <w:right w:val="none" w:sz="0" w:space="0" w:color="auto"/>
      </w:divBdr>
    </w:div>
    <w:div w:id="283271941">
      <w:bodyDiv w:val="1"/>
      <w:marLeft w:val="0"/>
      <w:marRight w:val="0"/>
      <w:marTop w:val="0"/>
      <w:marBottom w:val="0"/>
      <w:divBdr>
        <w:top w:val="none" w:sz="0" w:space="0" w:color="auto"/>
        <w:left w:val="none" w:sz="0" w:space="0" w:color="auto"/>
        <w:bottom w:val="none" w:sz="0" w:space="0" w:color="auto"/>
        <w:right w:val="none" w:sz="0" w:space="0" w:color="auto"/>
      </w:divBdr>
    </w:div>
    <w:div w:id="344869766">
      <w:bodyDiv w:val="1"/>
      <w:marLeft w:val="0"/>
      <w:marRight w:val="0"/>
      <w:marTop w:val="0"/>
      <w:marBottom w:val="0"/>
      <w:divBdr>
        <w:top w:val="none" w:sz="0" w:space="0" w:color="auto"/>
        <w:left w:val="none" w:sz="0" w:space="0" w:color="auto"/>
        <w:bottom w:val="none" w:sz="0" w:space="0" w:color="auto"/>
        <w:right w:val="none" w:sz="0" w:space="0" w:color="auto"/>
      </w:divBdr>
    </w:div>
    <w:div w:id="346370363">
      <w:bodyDiv w:val="1"/>
      <w:marLeft w:val="0"/>
      <w:marRight w:val="0"/>
      <w:marTop w:val="0"/>
      <w:marBottom w:val="0"/>
      <w:divBdr>
        <w:top w:val="none" w:sz="0" w:space="0" w:color="auto"/>
        <w:left w:val="none" w:sz="0" w:space="0" w:color="auto"/>
        <w:bottom w:val="none" w:sz="0" w:space="0" w:color="auto"/>
        <w:right w:val="none" w:sz="0" w:space="0" w:color="auto"/>
      </w:divBdr>
    </w:div>
    <w:div w:id="351609054">
      <w:bodyDiv w:val="1"/>
      <w:marLeft w:val="0"/>
      <w:marRight w:val="0"/>
      <w:marTop w:val="0"/>
      <w:marBottom w:val="0"/>
      <w:divBdr>
        <w:top w:val="none" w:sz="0" w:space="0" w:color="auto"/>
        <w:left w:val="none" w:sz="0" w:space="0" w:color="auto"/>
        <w:bottom w:val="none" w:sz="0" w:space="0" w:color="auto"/>
        <w:right w:val="none" w:sz="0" w:space="0" w:color="auto"/>
      </w:divBdr>
    </w:div>
    <w:div w:id="358553011">
      <w:bodyDiv w:val="1"/>
      <w:marLeft w:val="0"/>
      <w:marRight w:val="0"/>
      <w:marTop w:val="0"/>
      <w:marBottom w:val="0"/>
      <w:divBdr>
        <w:top w:val="none" w:sz="0" w:space="0" w:color="auto"/>
        <w:left w:val="none" w:sz="0" w:space="0" w:color="auto"/>
        <w:bottom w:val="none" w:sz="0" w:space="0" w:color="auto"/>
        <w:right w:val="none" w:sz="0" w:space="0" w:color="auto"/>
      </w:divBdr>
    </w:div>
    <w:div w:id="402216757">
      <w:bodyDiv w:val="1"/>
      <w:marLeft w:val="0"/>
      <w:marRight w:val="0"/>
      <w:marTop w:val="0"/>
      <w:marBottom w:val="0"/>
      <w:divBdr>
        <w:top w:val="none" w:sz="0" w:space="0" w:color="auto"/>
        <w:left w:val="none" w:sz="0" w:space="0" w:color="auto"/>
        <w:bottom w:val="none" w:sz="0" w:space="0" w:color="auto"/>
        <w:right w:val="none" w:sz="0" w:space="0" w:color="auto"/>
      </w:divBdr>
    </w:div>
    <w:div w:id="437406142">
      <w:bodyDiv w:val="1"/>
      <w:marLeft w:val="0"/>
      <w:marRight w:val="0"/>
      <w:marTop w:val="0"/>
      <w:marBottom w:val="0"/>
      <w:divBdr>
        <w:top w:val="none" w:sz="0" w:space="0" w:color="auto"/>
        <w:left w:val="none" w:sz="0" w:space="0" w:color="auto"/>
        <w:bottom w:val="none" w:sz="0" w:space="0" w:color="auto"/>
        <w:right w:val="none" w:sz="0" w:space="0" w:color="auto"/>
      </w:divBdr>
    </w:div>
    <w:div w:id="446505744">
      <w:bodyDiv w:val="1"/>
      <w:marLeft w:val="0"/>
      <w:marRight w:val="0"/>
      <w:marTop w:val="0"/>
      <w:marBottom w:val="0"/>
      <w:divBdr>
        <w:top w:val="none" w:sz="0" w:space="0" w:color="auto"/>
        <w:left w:val="none" w:sz="0" w:space="0" w:color="auto"/>
        <w:bottom w:val="none" w:sz="0" w:space="0" w:color="auto"/>
        <w:right w:val="none" w:sz="0" w:space="0" w:color="auto"/>
      </w:divBdr>
    </w:div>
    <w:div w:id="458496582">
      <w:bodyDiv w:val="1"/>
      <w:marLeft w:val="0"/>
      <w:marRight w:val="0"/>
      <w:marTop w:val="0"/>
      <w:marBottom w:val="0"/>
      <w:divBdr>
        <w:top w:val="none" w:sz="0" w:space="0" w:color="auto"/>
        <w:left w:val="none" w:sz="0" w:space="0" w:color="auto"/>
        <w:bottom w:val="none" w:sz="0" w:space="0" w:color="auto"/>
        <w:right w:val="none" w:sz="0" w:space="0" w:color="auto"/>
      </w:divBdr>
    </w:div>
    <w:div w:id="477036726">
      <w:bodyDiv w:val="1"/>
      <w:marLeft w:val="0"/>
      <w:marRight w:val="0"/>
      <w:marTop w:val="0"/>
      <w:marBottom w:val="0"/>
      <w:divBdr>
        <w:top w:val="none" w:sz="0" w:space="0" w:color="auto"/>
        <w:left w:val="none" w:sz="0" w:space="0" w:color="auto"/>
        <w:bottom w:val="none" w:sz="0" w:space="0" w:color="auto"/>
        <w:right w:val="none" w:sz="0" w:space="0" w:color="auto"/>
      </w:divBdr>
    </w:div>
    <w:div w:id="491335604">
      <w:bodyDiv w:val="1"/>
      <w:marLeft w:val="0"/>
      <w:marRight w:val="0"/>
      <w:marTop w:val="0"/>
      <w:marBottom w:val="0"/>
      <w:divBdr>
        <w:top w:val="none" w:sz="0" w:space="0" w:color="auto"/>
        <w:left w:val="none" w:sz="0" w:space="0" w:color="auto"/>
        <w:bottom w:val="none" w:sz="0" w:space="0" w:color="auto"/>
        <w:right w:val="none" w:sz="0" w:space="0" w:color="auto"/>
      </w:divBdr>
    </w:div>
    <w:div w:id="522672995">
      <w:bodyDiv w:val="1"/>
      <w:marLeft w:val="0"/>
      <w:marRight w:val="0"/>
      <w:marTop w:val="0"/>
      <w:marBottom w:val="0"/>
      <w:divBdr>
        <w:top w:val="none" w:sz="0" w:space="0" w:color="auto"/>
        <w:left w:val="none" w:sz="0" w:space="0" w:color="auto"/>
        <w:bottom w:val="none" w:sz="0" w:space="0" w:color="auto"/>
        <w:right w:val="none" w:sz="0" w:space="0" w:color="auto"/>
      </w:divBdr>
    </w:div>
    <w:div w:id="565341401">
      <w:bodyDiv w:val="1"/>
      <w:marLeft w:val="0"/>
      <w:marRight w:val="0"/>
      <w:marTop w:val="0"/>
      <w:marBottom w:val="0"/>
      <w:divBdr>
        <w:top w:val="none" w:sz="0" w:space="0" w:color="auto"/>
        <w:left w:val="none" w:sz="0" w:space="0" w:color="auto"/>
        <w:bottom w:val="none" w:sz="0" w:space="0" w:color="auto"/>
        <w:right w:val="none" w:sz="0" w:space="0" w:color="auto"/>
      </w:divBdr>
    </w:div>
    <w:div w:id="566888159">
      <w:bodyDiv w:val="1"/>
      <w:marLeft w:val="0"/>
      <w:marRight w:val="0"/>
      <w:marTop w:val="0"/>
      <w:marBottom w:val="0"/>
      <w:divBdr>
        <w:top w:val="none" w:sz="0" w:space="0" w:color="auto"/>
        <w:left w:val="none" w:sz="0" w:space="0" w:color="auto"/>
        <w:bottom w:val="none" w:sz="0" w:space="0" w:color="auto"/>
        <w:right w:val="none" w:sz="0" w:space="0" w:color="auto"/>
      </w:divBdr>
    </w:div>
    <w:div w:id="692075325">
      <w:bodyDiv w:val="1"/>
      <w:marLeft w:val="0"/>
      <w:marRight w:val="0"/>
      <w:marTop w:val="0"/>
      <w:marBottom w:val="0"/>
      <w:divBdr>
        <w:top w:val="none" w:sz="0" w:space="0" w:color="auto"/>
        <w:left w:val="none" w:sz="0" w:space="0" w:color="auto"/>
        <w:bottom w:val="none" w:sz="0" w:space="0" w:color="auto"/>
        <w:right w:val="none" w:sz="0" w:space="0" w:color="auto"/>
      </w:divBdr>
    </w:div>
    <w:div w:id="703482687">
      <w:bodyDiv w:val="1"/>
      <w:marLeft w:val="0"/>
      <w:marRight w:val="0"/>
      <w:marTop w:val="0"/>
      <w:marBottom w:val="0"/>
      <w:divBdr>
        <w:top w:val="none" w:sz="0" w:space="0" w:color="auto"/>
        <w:left w:val="none" w:sz="0" w:space="0" w:color="auto"/>
        <w:bottom w:val="none" w:sz="0" w:space="0" w:color="auto"/>
        <w:right w:val="none" w:sz="0" w:space="0" w:color="auto"/>
      </w:divBdr>
    </w:div>
    <w:div w:id="714086642">
      <w:bodyDiv w:val="1"/>
      <w:marLeft w:val="0"/>
      <w:marRight w:val="0"/>
      <w:marTop w:val="0"/>
      <w:marBottom w:val="0"/>
      <w:divBdr>
        <w:top w:val="none" w:sz="0" w:space="0" w:color="auto"/>
        <w:left w:val="none" w:sz="0" w:space="0" w:color="auto"/>
        <w:bottom w:val="none" w:sz="0" w:space="0" w:color="auto"/>
        <w:right w:val="none" w:sz="0" w:space="0" w:color="auto"/>
      </w:divBdr>
    </w:div>
    <w:div w:id="717316874">
      <w:bodyDiv w:val="1"/>
      <w:marLeft w:val="0"/>
      <w:marRight w:val="0"/>
      <w:marTop w:val="0"/>
      <w:marBottom w:val="0"/>
      <w:divBdr>
        <w:top w:val="none" w:sz="0" w:space="0" w:color="auto"/>
        <w:left w:val="none" w:sz="0" w:space="0" w:color="auto"/>
        <w:bottom w:val="none" w:sz="0" w:space="0" w:color="auto"/>
        <w:right w:val="none" w:sz="0" w:space="0" w:color="auto"/>
      </w:divBdr>
    </w:div>
    <w:div w:id="736707371">
      <w:bodyDiv w:val="1"/>
      <w:marLeft w:val="0"/>
      <w:marRight w:val="0"/>
      <w:marTop w:val="0"/>
      <w:marBottom w:val="0"/>
      <w:divBdr>
        <w:top w:val="none" w:sz="0" w:space="0" w:color="auto"/>
        <w:left w:val="none" w:sz="0" w:space="0" w:color="auto"/>
        <w:bottom w:val="none" w:sz="0" w:space="0" w:color="auto"/>
        <w:right w:val="none" w:sz="0" w:space="0" w:color="auto"/>
      </w:divBdr>
    </w:div>
    <w:div w:id="738751932">
      <w:bodyDiv w:val="1"/>
      <w:marLeft w:val="0"/>
      <w:marRight w:val="0"/>
      <w:marTop w:val="0"/>
      <w:marBottom w:val="0"/>
      <w:divBdr>
        <w:top w:val="none" w:sz="0" w:space="0" w:color="auto"/>
        <w:left w:val="none" w:sz="0" w:space="0" w:color="auto"/>
        <w:bottom w:val="none" w:sz="0" w:space="0" w:color="auto"/>
        <w:right w:val="none" w:sz="0" w:space="0" w:color="auto"/>
      </w:divBdr>
    </w:div>
    <w:div w:id="758982285">
      <w:bodyDiv w:val="1"/>
      <w:marLeft w:val="0"/>
      <w:marRight w:val="0"/>
      <w:marTop w:val="0"/>
      <w:marBottom w:val="0"/>
      <w:divBdr>
        <w:top w:val="none" w:sz="0" w:space="0" w:color="auto"/>
        <w:left w:val="none" w:sz="0" w:space="0" w:color="auto"/>
        <w:bottom w:val="none" w:sz="0" w:space="0" w:color="auto"/>
        <w:right w:val="none" w:sz="0" w:space="0" w:color="auto"/>
      </w:divBdr>
    </w:div>
    <w:div w:id="766313566">
      <w:bodyDiv w:val="1"/>
      <w:marLeft w:val="0"/>
      <w:marRight w:val="0"/>
      <w:marTop w:val="0"/>
      <w:marBottom w:val="0"/>
      <w:divBdr>
        <w:top w:val="none" w:sz="0" w:space="0" w:color="auto"/>
        <w:left w:val="none" w:sz="0" w:space="0" w:color="auto"/>
        <w:bottom w:val="none" w:sz="0" w:space="0" w:color="auto"/>
        <w:right w:val="none" w:sz="0" w:space="0" w:color="auto"/>
      </w:divBdr>
    </w:div>
    <w:div w:id="767388177">
      <w:bodyDiv w:val="1"/>
      <w:marLeft w:val="0"/>
      <w:marRight w:val="0"/>
      <w:marTop w:val="0"/>
      <w:marBottom w:val="0"/>
      <w:divBdr>
        <w:top w:val="none" w:sz="0" w:space="0" w:color="auto"/>
        <w:left w:val="none" w:sz="0" w:space="0" w:color="auto"/>
        <w:bottom w:val="none" w:sz="0" w:space="0" w:color="auto"/>
        <w:right w:val="none" w:sz="0" w:space="0" w:color="auto"/>
      </w:divBdr>
    </w:div>
    <w:div w:id="787437102">
      <w:bodyDiv w:val="1"/>
      <w:marLeft w:val="0"/>
      <w:marRight w:val="0"/>
      <w:marTop w:val="0"/>
      <w:marBottom w:val="0"/>
      <w:divBdr>
        <w:top w:val="none" w:sz="0" w:space="0" w:color="auto"/>
        <w:left w:val="none" w:sz="0" w:space="0" w:color="auto"/>
        <w:bottom w:val="none" w:sz="0" w:space="0" w:color="auto"/>
        <w:right w:val="none" w:sz="0" w:space="0" w:color="auto"/>
      </w:divBdr>
    </w:div>
    <w:div w:id="814024985">
      <w:bodyDiv w:val="1"/>
      <w:marLeft w:val="0"/>
      <w:marRight w:val="0"/>
      <w:marTop w:val="0"/>
      <w:marBottom w:val="0"/>
      <w:divBdr>
        <w:top w:val="none" w:sz="0" w:space="0" w:color="auto"/>
        <w:left w:val="none" w:sz="0" w:space="0" w:color="auto"/>
        <w:bottom w:val="none" w:sz="0" w:space="0" w:color="auto"/>
        <w:right w:val="none" w:sz="0" w:space="0" w:color="auto"/>
      </w:divBdr>
    </w:div>
    <w:div w:id="828909555">
      <w:bodyDiv w:val="1"/>
      <w:marLeft w:val="0"/>
      <w:marRight w:val="0"/>
      <w:marTop w:val="0"/>
      <w:marBottom w:val="0"/>
      <w:divBdr>
        <w:top w:val="none" w:sz="0" w:space="0" w:color="auto"/>
        <w:left w:val="none" w:sz="0" w:space="0" w:color="auto"/>
        <w:bottom w:val="none" w:sz="0" w:space="0" w:color="auto"/>
        <w:right w:val="none" w:sz="0" w:space="0" w:color="auto"/>
      </w:divBdr>
    </w:div>
    <w:div w:id="838350387">
      <w:bodyDiv w:val="1"/>
      <w:marLeft w:val="0"/>
      <w:marRight w:val="0"/>
      <w:marTop w:val="0"/>
      <w:marBottom w:val="0"/>
      <w:divBdr>
        <w:top w:val="none" w:sz="0" w:space="0" w:color="auto"/>
        <w:left w:val="none" w:sz="0" w:space="0" w:color="auto"/>
        <w:bottom w:val="none" w:sz="0" w:space="0" w:color="auto"/>
        <w:right w:val="none" w:sz="0" w:space="0" w:color="auto"/>
      </w:divBdr>
    </w:div>
    <w:div w:id="873083575">
      <w:bodyDiv w:val="1"/>
      <w:marLeft w:val="0"/>
      <w:marRight w:val="0"/>
      <w:marTop w:val="0"/>
      <w:marBottom w:val="0"/>
      <w:divBdr>
        <w:top w:val="none" w:sz="0" w:space="0" w:color="auto"/>
        <w:left w:val="none" w:sz="0" w:space="0" w:color="auto"/>
        <w:bottom w:val="none" w:sz="0" w:space="0" w:color="auto"/>
        <w:right w:val="none" w:sz="0" w:space="0" w:color="auto"/>
      </w:divBdr>
    </w:div>
    <w:div w:id="922110937">
      <w:bodyDiv w:val="1"/>
      <w:marLeft w:val="0"/>
      <w:marRight w:val="0"/>
      <w:marTop w:val="0"/>
      <w:marBottom w:val="0"/>
      <w:divBdr>
        <w:top w:val="none" w:sz="0" w:space="0" w:color="auto"/>
        <w:left w:val="none" w:sz="0" w:space="0" w:color="auto"/>
        <w:bottom w:val="none" w:sz="0" w:space="0" w:color="auto"/>
        <w:right w:val="none" w:sz="0" w:space="0" w:color="auto"/>
      </w:divBdr>
    </w:div>
    <w:div w:id="934440670">
      <w:bodyDiv w:val="1"/>
      <w:marLeft w:val="0"/>
      <w:marRight w:val="0"/>
      <w:marTop w:val="0"/>
      <w:marBottom w:val="0"/>
      <w:divBdr>
        <w:top w:val="none" w:sz="0" w:space="0" w:color="auto"/>
        <w:left w:val="none" w:sz="0" w:space="0" w:color="auto"/>
        <w:bottom w:val="none" w:sz="0" w:space="0" w:color="auto"/>
        <w:right w:val="none" w:sz="0" w:space="0" w:color="auto"/>
      </w:divBdr>
    </w:div>
    <w:div w:id="971326043">
      <w:bodyDiv w:val="1"/>
      <w:marLeft w:val="0"/>
      <w:marRight w:val="0"/>
      <w:marTop w:val="0"/>
      <w:marBottom w:val="0"/>
      <w:divBdr>
        <w:top w:val="none" w:sz="0" w:space="0" w:color="auto"/>
        <w:left w:val="none" w:sz="0" w:space="0" w:color="auto"/>
        <w:bottom w:val="none" w:sz="0" w:space="0" w:color="auto"/>
        <w:right w:val="none" w:sz="0" w:space="0" w:color="auto"/>
      </w:divBdr>
    </w:div>
    <w:div w:id="977343070">
      <w:bodyDiv w:val="1"/>
      <w:marLeft w:val="0"/>
      <w:marRight w:val="0"/>
      <w:marTop w:val="0"/>
      <w:marBottom w:val="0"/>
      <w:divBdr>
        <w:top w:val="none" w:sz="0" w:space="0" w:color="auto"/>
        <w:left w:val="none" w:sz="0" w:space="0" w:color="auto"/>
        <w:bottom w:val="none" w:sz="0" w:space="0" w:color="auto"/>
        <w:right w:val="none" w:sz="0" w:space="0" w:color="auto"/>
      </w:divBdr>
    </w:div>
    <w:div w:id="987318953">
      <w:bodyDiv w:val="1"/>
      <w:marLeft w:val="0"/>
      <w:marRight w:val="0"/>
      <w:marTop w:val="0"/>
      <w:marBottom w:val="0"/>
      <w:divBdr>
        <w:top w:val="none" w:sz="0" w:space="0" w:color="auto"/>
        <w:left w:val="none" w:sz="0" w:space="0" w:color="auto"/>
        <w:bottom w:val="none" w:sz="0" w:space="0" w:color="auto"/>
        <w:right w:val="none" w:sz="0" w:space="0" w:color="auto"/>
      </w:divBdr>
    </w:div>
    <w:div w:id="1004094434">
      <w:bodyDiv w:val="1"/>
      <w:marLeft w:val="0"/>
      <w:marRight w:val="0"/>
      <w:marTop w:val="0"/>
      <w:marBottom w:val="0"/>
      <w:divBdr>
        <w:top w:val="none" w:sz="0" w:space="0" w:color="auto"/>
        <w:left w:val="none" w:sz="0" w:space="0" w:color="auto"/>
        <w:bottom w:val="none" w:sz="0" w:space="0" w:color="auto"/>
        <w:right w:val="none" w:sz="0" w:space="0" w:color="auto"/>
      </w:divBdr>
    </w:div>
    <w:div w:id="1009988817">
      <w:bodyDiv w:val="1"/>
      <w:marLeft w:val="0"/>
      <w:marRight w:val="0"/>
      <w:marTop w:val="0"/>
      <w:marBottom w:val="0"/>
      <w:divBdr>
        <w:top w:val="none" w:sz="0" w:space="0" w:color="auto"/>
        <w:left w:val="none" w:sz="0" w:space="0" w:color="auto"/>
        <w:bottom w:val="none" w:sz="0" w:space="0" w:color="auto"/>
        <w:right w:val="none" w:sz="0" w:space="0" w:color="auto"/>
      </w:divBdr>
    </w:div>
    <w:div w:id="1014069727">
      <w:bodyDiv w:val="1"/>
      <w:marLeft w:val="0"/>
      <w:marRight w:val="0"/>
      <w:marTop w:val="0"/>
      <w:marBottom w:val="0"/>
      <w:divBdr>
        <w:top w:val="none" w:sz="0" w:space="0" w:color="auto"/>
        <w:left w:val="none" w:sz="0" w:space="0" w:color="auto"/>
        <w:bottom w:val="none" w:sz="0" w:space="0" w:color="auto"/>
        <w:right w:val="none" w:sz="0" w:space="0" w:color="auto"/>
      </w:divBdr>
    </w:div>
    <w:div w:id="1017577824">
      <w:bodyDiv w:val="1"/>
      <w:marLeft w:val="0"/>
      <w:marRight w:val="0"/>
      <w:marTop w:val="0"/>
      <w:marBottom w:val="0"/>
      <w:divBdr>
        <w:top w:val="none" w:sz="0" w:space="0" w:color="auto"/>
        <w:left w:val="none" w:sz="0" w:space="0" w:color="auto"/>
        <w:bottom w:val="none" w:sz="0" w:space="0" w:color="auto"/>
        <w:right w:val="none" w:sz="0" w:space="0" w:color="auto"/>
      </w:divBdr>
    </w:div>
    <w:div w:id="1028986487">
      <w:bodyDiv w:val="1"/>
      <w:marLeft w:val="0"/>
      <w:marRight w:val="0"/>
      <w:marTop w:val="0"/>
      <w:marBottom w:val="0"/>
      <w:divBdr>
        <w:top w:val="none" w:sz="0" w:space="0" w:color="auto"/>
        <w:left w:val="none" w:sz="0" w:space="0" w:color="auto"/>
        <w:bottom w:val="none" w:sz="0" w:space="0" w:color="auto"/>
        <w:right w:val="none" w:sz="0" w:space="0" w:color="auto"/>
      </w:divBdr>
    </w:div>
    <w:div w:id="1029451466">
      <w:bodyDiv w:val="1"/>
      <w:marLeft w:val="0"/>
      <w:marRight w:val="0"/>
      <w:marTop w:val="0"/>
      <w:marBottom w:val="0"/>
      <w:divBdr>
        <w:top w:val="none" w:sz="0" w:space="0" w:color="auto"/>
        <w:left w:val="none" w:sz="0" w:space="0" w:color="auto"/>
        <w:bottom w:val="none" w:sz="0" w:space="0" w:color="auto"/>
        <w:right w:val="none" w:sz="0" w:space="0" w:color="auto"/>
      </w:divBdr>
    </w:div>
    <w:div w:id="1039470478">
      <w:bodyDiv w:val="1"/>
      <w:marLeft w:val="0"/>
      <w:marRight w:val="0"/>
      <w:marTop w:val="0"/>
      <w:marBottom w:val="0"/>
      <w:divBdr>
        <w:top w:val="none" w:sz="0" w:space="0" w:color="auto"/>
        <w:left w:val="none" w:sz="0" w:space="0" w:color="auto"/>
        <w:bottom w:val="none" w:sz="0" w:space="0" w:color="auto"/>
        <w:right w:val="none" w:sz="0" w:space="0" w:color="auto"/>
      </w:divBdr>
    </w:div>
    <w:div w:id="1049570472">
      <w:bodyDiv w:val="1"/>
      <w:marLeft w:val="0"/>
      <w:marRight w:val="0"/>
      <w:marTop w:val="0"/>
      <w:marBottom w:val="0"/>
      <w:divBdr>
        <w:top w:val="none" w:sz="0" w:space="0" w:color="auto"/>
        <w:left w:val="none" w:sz="0" w:space="0" w:color="auto"/>
        <w:bottom w:val="none" w:sz="0" w:space="0" w:color="auto"/>
        <w:right w:val="none" w:sz="0" w:space="0" w:color="auto"/>
      </w:divBdr>
    </w:div>
    <w:div w:id="1064378602">
      <w:bodyDiv w:val="1"/>
      <w:marLeft w:val="0"/>
      <w:marRight w:val="0"/>
      <w:marTop w:val="0"/>
      <w:marBottom w:val="0"/>
      <w:divBdr>
        <w:top w:val="none" w:sz="0" w:space="0" w:color="auto"/>
        <w:left w:val="none" w:sz="0" w:space="0" w:color="auto"/>
        <w:bottom w:val="none" w:sz="0" w:space="0" w:color="auto"/>
        <w:right w:val="none" w:sz="0" w:space="0" w:color="auto"/>
      </w:divBdr>
    </w:div>
    <w:div w:id="1064645462">
      <w:bodyDiv w:val="1"/>
      <w:marLeft w:val="0"/>
      <w:marRight w:val="0"/>
      <w:marTop w:val="0"/>
      <w:marBottom w:val="0"/>
      <w:divBdr>
        <w:top w:val="none" w:sz="0" w:space="0" w:color="auto"/>
        <w:left w:val="none" w:sz="0" w:space="0" w:color="auto"/>
        <w:bottom w:val="none" w:sz="0" w:space="0" w:color="auto"/>
        <w:right w:val="none" w:sz="0" w:space="0" w:color="auto"/>
      </w:divBdr>
    </w:div>
    <w:div w:id="1066876511">
      <w:bodyDiv w:val="1"/>
      <w:marLeft w:val="0"/>
      <w:marRight w:val="0"/>
      <w:marTop w:val="0"/>
      <w:marBottom w:val="0"/>
      <w:divBdr>
        <w:top w:val="none" w:sz="0" w:space="0" w:color="auto"/>
        <w:left w:val="none" w:sz="0" w:space="0" w:color="auto"/>
        <w:bottom w:val="none" w:sz="0" w:space="0" w:color="auto"/>
        <w:right w:val="none" w:sz="0" w:space="0" w:color="auto"/>
      </w:divBdr>
    </w:div>
    <w:div w:id="1104884169">
      <w:bodyDiv w:val="1"/>
      <w:marLeft w:val="0"/>
      <w:marRight w:val="0"/>
      <w:marTop w:val="0"/>
      <w:marBottom w:val="0"/>
      <w:divBdr>
        <w:top w:val="none" w:sz="0" w:space="0" w:color="auto"/>
        <w:left w:val="none" w:sz="0" w:space="0" w:color="auto"/>
        <w:bottom w:val="none" w:sz="0" w:space="0" w:color="auto"/>
        <w:right w:val="none" w:sz="0" w:space="0" w:color="auto"/>
      </w:divBdr>
    </w:div>
    <w:div w:id="1105265557">
      <w:bodyDiv w:val="1"/>
      <w:marLeft w:val="0"/>
      <w:marRight w:val="0"/>
      <w:marTop w:val="0"/>
      <w:marBottom w:val="0"/>
      <w:divBdr>
        <w:top w:val="none" w:sz="0" w:space="0" w:color="auto"/>
        <w:left w:val="none" w:sz="0" w:space="0" w:color="auto"/>
        <w:bottom w:val="none" w:sz="0" w:space="0" w:color="auto"/>
        <w:right w:val="none" w:sz="0" w:space="0" w:color="auto"/>
      </w:divBdr>
    </w:div>
    <w:div w:id="1146321158">
      <w:bodyDiv w:val="1"/>
      <w:marLeft w:val="0"/>
      <w:marRight w:val="0"/>
      <w:marTop w:val="0"/>
      <w:marBottom w:val="0"/>
      <w:divBdr>
        <w:top w:val="none" w:sz="0" w:space="0" w:color="auto"/>
        <w:left w:val="none" w:sz="0" w:space="0" w:color="auto"/>
        <w:bottom w:val="none" w:sz="0" w:space="0" w:color="auto"/>
        <w:right w:val="none" w:sz="0" w:space="0" w:color="auto"/>
      </w:divBdr>
    </w:div>
    <w:div w:id="1167670149">
      <w:bodyDiv w:val="1"/>
      <w:marLeft w:val="0"/>
      <w:marRight w:val="0"/>
      <w:marTop w:val="0"/>
      <w:marBottom w:val="0"/>
      <w:divBdr>
        <w:top w:val="none" w:sz="0" w:space="0" w:color="auto"/>
        <w:left w:val="none" w:sz="0" w:space="0" w:color="auto"/>
        <w:bottom w:val="none" w:sz="0" w:space="0" w:color="auto"/>
        <w:right w:val="none" w:sz="0" w:space="0" w:color="auto"/>
      </w:divBdr>
    </w:div>
    <w:div w:id="1182861322">
      <w:bodyDiv w:val="1"/>
      <w:marLeft w:val="0"/>
      <w:marRight w:val="0"/>
      <w:marTop w:val="0"/>
      <w:marBottom w:val="0"/>
      <w:divBdr>
        <w:top w:val="none" w:sz="0" w:space="0" w:color="auto"/>
        <w:left w:val="none" w:sz="0" w:space="0" w:color="auto"/>
        <w:bottom w:val="none" w:sz="0" w:space="0" w:color="auto"/>
        <w:right w:val="none" w:sz="0" w:space="0" w:color="auto"/>
      </w:divBdr>
    </w:div>
    <w:div w:id="1188566403">
      <w:bodyDiv w:val="1"/>
      <w:marLeft w:val="0"/>
      <w:marRight w:val="0"/>
      <w:marTop w:val="0"/>
      <w:marBottom w:val="0"/>
      <w:divBdr>
        <w:top w:val="none" w:sz="0" w:space="0" w:color="auto"/>
        <w:left w:val="none" w:sz="0" w:space="0" w:color="auto"/>
        <w:bottom w:val="none" w:sz="0" w:space="0" w:color="auto"/>
        <w:right w:val="none" w:sz="0" w:space="0" w:color="auto"/>
      </w:divBdr>
    </w:div>
    <w:div w:id="1191183199">
      <w:bodyDiv w:val="1"/>
      <w:marLeft w:val="0"/>
      <w:marRight w:val="0"/>
      <w:marTop w:val="0"/>
      <w:marBottom w:val="0"/>
      <w:divBdr>
        <w:top w:val="none" w:sz="0" w:space="0" w:color="auto"/>
        <w:left w:val="none" w:sz="0" w:space="0" w:color="auto"/>
        <w:bottom w:val="none" w:sz="0" w:space="0" w:color="auto"/>
        <w:right w:val="none" w:sz="0" w:space="0" w:color="auto"/>
      </w:divBdr>
    </w:div>
    <w:div w:id="1206990187">
      <w:bodyDiv w:val="1"/>
      <w:marLeft w:val="0"/>
      <w:marRight w:val="0"/>
      <w:marTop w:val="0"/>
      <w:marBottom w:val="0"/>
      <w:divBdr>
        <w:top w:val="none" w:sz="0" w:space="0" w:color="auto"/>
        <w:left w:val="none" w:sz="0" w:space="0" w:color="auto"/>
        <w:bottom w:val="none" w:sz="0" w:space="0" w:color="auto"/>
        <w:right w:val="none" w:sz="0" w:space="0" w:color="auto"/>
      </w:divBdr>
    </w:div>
    <w:div w:id="1217661418">
      <w:bodyDiv w:val="1"/>
      <w:marLeft w:val="0"/>
      <w:marRight w:val="0"/>
      <w:marTop w:val="0"/>
      <w:marBottom w:val="0"/>
      <w:divBdr>
        <w:top w:val="none" w:sz="0" w:space="0" w:color="auto"/>
        <w:left w:val="none" w:sz="0" w:space="0" w:color="auto"/>
        <w:bottom w:val="none" w:sz="0" w:space="0" w:color="auto"/>
        <w:right w:val="none" w:sz="0" w:space="0" w:color="auto"/>
      </w:divBdr>
    </w:div>
    <w:div w:id="1246525934">
      <w:bodyDiv w:val="1"/>
      <w:marLeft w:val="0"/>
      <w:marRight w:val="0"/>
      <w:marTop w:val="0"/>
      <w:marBottom w:val="0"/>
      <w:divBdr>
        <w:top w:val="none" w:sz="0" w:space="0" w:color="auto"/>
        <w:left w:val="none" w:sz="0" w:space="0" w:color="auto"/>
        <w:bottom w:val="none" w:sz="0" w:space="0" w:color="auto"/>
        <w:right w:val="none" w:sz="0" w:space="0" w:color="auto"/>
      </w:divBdr>
    </w:div>
    <w:div w:id="1264607113">
      <w:bodyDiv w:val="1"/>
      <w:marLeft w:val="0"/>
      <w:marRight w:val="0"/>
      <w:marTop w:val="0"/>
      <w:marBottom w:val="0"/>
      <w:divBdr>
        <w:top w:val="none" w:sz="0" w:space="0" w:color="auto"/>
        <w:left w:val="none" w:sz="0" w:space="0" w:color="auto"/>
        <w:bottom w:val="none" w:sz="0" w:space="0" w:color="auto"/>
        <w:right w:val="none" w:sz="0" w:space="0" w:color="auto"/>
      </w:divBdr>
    </w:div>
    <w:div w:id="1264654534">
      <w:bodyDiv w:val="1"/>
      <w:marLeft w:val="0"/>
      <w:marRight w:val="0"/>
      <w:marTop w:val="0"/>
      <w:marBottom w:val="0"/>
      <w:divBdr>
        <w:top w:val="none" w:sz="0" w:space="0" w:color="auto"/>
        <w:left w:val="none" w:sz="0" w:space="0" w:color="auto"/>
        <w:bottom w:val="none" w:sz="0" w:space="0" w:color="auto"/>
        <w:right w:val="none" w:sz="0" w:space="0" w:color="auto"/>
      </w:divBdr>
    </w:div>
    <w:div w:id="1270427064">
      <w:bodyDiv w:val="1"/>
      <w:marLeft w:val="0"/>
      <w:marRight w:val="0"/>
      <w:marTop w:val="0"/>
      <w:marBottom w:val="0"/>
      <w:divBdr>
        <w:top w:val="none" w:sz="0" w:space="0" w:color="auto"/>
        <w:left w:val="none" w:sz="0" w:space="0" w:color="auto"/>
        <w:bottom w:val="none" w:sz="0" w:space="0" w:color="auto"/>
        <w:right w:val="none" w:sz="0" w:space="0" w:color="auto"/>
      </w:divBdr>
    </w:div>
    <w:div w:id="1291086454">
      <w:bodyDiv w:val="1"/>
      <w:marLeft w:val="0"/>
      <w:marRight w:val="0"/>
      <w:marTop w:val="0"/>
      <w:marBottom w:val="0"/>
      <w:divBdr>
        <w:top w:val="none" w:sz="0" w:space="0" w:color="auto"/>
        <w:left w:val="none" w:sz="0" w:space="0" w:color="auto"/>
        <w:bottom w:val="none" w:sz="0" w:space="0" w:color="auto"/>
        <w:right w:val="none" w:sz="0" w:space="0" w:color="auto"/>
      </w:divBdr>
    </w:div>
    <w:div w:id="1310475078">
      <w:bodyDiv w:val="1"/>
      <w:marLeft w:val="0"/>
      <w:marRight w:val="0"/>
      <w:marTop w:val="0"/>
      <w:marBottom w:val="0"/>
      <w:divBdr>
        <w:top w:val="none" w:sz="0" w:space="0" w:color="auto"/>
        <w:left w:val="none" w:sz="0" w:space="0" w:color="auto"/>
        <w:bottom w:val="none" w:sz="0" w:space="0" w:color="auto"/>
        <w:right w:val="none" w:sz="0" w:space="0" w:color="auto"/>
      </w:divBdr>
    </w:div>
    <w:div w:id="1362970506">
      <w:bodyDiv w:val="1"/>
      <w:marLeft w:val="0"/>
      <w:marRight w:val="0"/>
      <w:marTop w:val="0"/>
      <w:marBottom w:val="0"/>
      <w:divBdr>
        <w:top w:val="none" w:sz="0" w:space="0" w:color="auto"/>
        <w:left w:val="none" w:sz="0" w:space="0" w:color="auto"/>
        <w:bottom w:val="none" w:sz="0" w:space="0" w:color="auto"/>
        <w:right w:val="none" w:sz="0" w:space="0" w:color="auto"/>
      </w:divBdr>
    </w:div>
    <w:div w:id="1386561829">
      <w:bodyDiv w:val="1"/>
      <w:marLeft w:val="0"/>
      <w:marRight w:val="0"/>
      <w:marTop w:val="0"/>
      <w:marBottom w:val="0"/>
      <w:divBdr>
        <w:top w:val="none" w:sz="0" w:space="0" w:color="auto"/>
        <w:left w:val="none" w:sz="0" w:space="0" w:color="auto"/>
        <w:bottom w:val="none" w:sz="0" w:space="0" w:color="auto"/>
        <w:right w:val="none" w:sz="0" w:space="0" w:color="auto"/>
      </w:divBdr>
    </w:div>
    <w:div w:id="1404257842">
      <w:bodyDiv w:val="1"/>
      <w:marLeft w:val="0"/>
      <w:marRight w:val="0"/>
      <w:marTop w:val="0"/>
      <w:marBottom w:val="0"/>
      <w:divBdr>
        <w:top w:val="none" w:sz="0" w:space="0" w:color="auto"/>
        <w:left w:val="none" w:sz="0" w:space="0" w:color="auto"/>
        <w:bottom w:val="none" w:sz="0" w:space="0" w:color="auto"/>
        <w:right w:val="none" w:sz="0" w:space="0" w:color="auto"/>
      </w:divBdr>
    </w:div>
    <w:div w:id="1446735097">
      <w:bodyDiv w:val="1"/>
      <w:marLeft w:val="0"/>
      <w:marRight w:val="0"/>
      <w:marTop w:val="0"/>
      <w:marBottom w:val="0"/>
      <w:divBdr>
        <w:top w:val="none" w:sz="0" w:space="0" w:color="auto"/>
        <w:left w:val="none" w:sz="0" w:space="0" w:color="auto"/>
        <w:bottom w:val="none" w:sz="0" w:space="0" w:color="auto"/>
        <w:right w:val="none" w:sz="0" w:space="0" w:color="auto"/>
      </w:divBdr>
    </w:div>
    <w:div w:id="1447309073">
      <w:bodyDiv w:val="1"/>
      <w:marLeft w:val="0"/>
      <w:marRight w:val="0"/>
      <w:marTop w:val="0"/>
      <w:marBottom w:val="0"/>
      <w:divBdr>
        <w:top w:val="none" w:sz="0" w:space="0" w:color="auto"/>
        <w:left w:val="none" w:sz="0" w:space="0" w:color="auto"/>
        <w:bottom w:val="none" w:sz="0" w:space="0" w:color="auto"/>
        <w:right w:val="none" w:sz="0" w:space="0" w:color="auto"/>
      </w:divBdr>
    </w:div>
    <w:div w:id="1482235265">
      <w:bodyDiv w:val="1"/>
      <w:marLeft w:val="0"/>
      <w:marRight w:val="0"/>
      <w:marTop w:val="0"/>
      <w:marBottom w:val="0"/>
      <w:divBdr>
        <w:top w:val="none" w:sz="0" w:space="0" w:color="auto"/>
        <w:left w:val="none" w:sz="0" w:space="0" w:color="auto"/>
        <w:bottom w:val="none" w:sz="0" w:space="0" w:color="auto"/>
        <w:right w:val="none" w:sz="0" w:space="0" w:color="auto"/>
      </w:divBdr>
    </w:div>
    <w:div w:id="1522358263">
      <w:bodyDiv w:val="1"/>
      <w:marLeft w:val="0"/>
      <w:marRight w:val="0"/>
      <w:marTop w:val="0"/>
      <w:marBottom w:val="0"/>
      <w:divBdr>
        <w:top w:val="none" w:sz="0" w:space="0" w:color="auto"/>
        <w:left w:val="none" w:sz="0" w:space="0" w:color="auto"/>
        <w:bottom w:val="none" w:sz="0" w:space="0" w:color="auto"/>
        <w:right w:val="none" w:sz="0" w:space="0" w:color="auto"/>
      </w:divBdr>
    </w:div>
    <w:div w:id="1530409999">
      <w:bodyDiv w:val="1"/>
      <w:marLeft w:val="0"/>
      <w:marRight w:val="0"/>
      <w:marTop w:val="0"/>
      <w:marBottom w:val="0"/>
      <w:divBdr>
        <w:top w:val="none" w:sz="0" w:space="0" w:color="auto"/>
        <w:left w:val="none" w:sz="0" w:space="0" w:color="auto"/>
        <w:bottom w:val="none" w:sz="0" w:space="0" w:color="auto"/>
        <w:right w:val="none" w:sz="0" w:space="0" w:color="auto"/>
      </w:divBdr>
    </w:div>
    <w:div w:id="1562909759">
      <w:bodyDiv w:val="1"/>
      <w:marLeft w:val="0"/>
      <w:marRight w:val="0"/>
      <w:marTop w:val="0"/>
      <w:marBottom w:val="0"/>
      <w:divBdr>
        <w:top w:val="none" w:sz="0" w:space="0" w:color="auto"/>
        <w:left w:val="none" w:sz="0" w:space="0" w:color="auto"/>
        <w:bottom w:val="none" w:sz="0" w:space="0" w:color="auto"/>
        <w:right w:val="none" w:sz="0" w:space="0" w:color="auto"/>
      </w:divBdr>
    </w:div>
    <w:div w:id="1565138062">
      <w:bodyDiv w:val="1"/>
      <w:marLeft w:val="0"/>
      <w:marRight w:val="0"/>
      <w:marTop w:val="0"/>
      <w:marBottom w:val="0"/>
      <w:divBdr>
        <w:top w:val="none" w:sz="0" w:space="0" w:color="auto"/>
        <w:left w:val="none" w:sz="0" w:space="0" w:color="auto"/>
        <w:bottom w:val="none" w:sz="0" w:space="0" w:color="auto"/>
        <w:right w:val="none" w:sz="0" w:space="0" w:color="auto"/>
      </w:divBdr>
    </w:div>
    <w:div w:id="1601794752">
      <w:bodyDiv w:val="1"/>
      <w:marLeft w:val="0"/>
      <w:marRight w:val="0"/>
      <w:marTop w:val="0"/>
      <w:marBottom w:val="0"/>
      <w:divBdr>
        <w:top w:val="none" w:sz="0" w:space="0" w:color="auto"/>
        <w:left w:val="none" w:sz="0" w:space="0" w:color="auto"/>
        <w:bottom w:val="none" w:sz="0" w:space="0" w:color="auto"/>
        <w:right w:val="none" w:sz="0" w:space="0" w:color="auto"/>
      </w:divBdr>
    </w:div>
    <w:div w:id="1629357455">
      <w:bodyDiv w:val="1"/>
      <w:marLeft w:val="0"/>
      <w:marRight w:val="0"/>
      <w:marTop w:val="0"/>
      <w:marBottom w:val="0"/>
      <w:divBdr>
        <w:top w:val="none" w:sz="0" w:space="0" w:color="auto"/>
        <w:left w:val="none" w:sz="0" w:space="0" w:color="auto"/>
        <w:bottom w:val="none" w:sz="0" w:space="0" w:color="auto"/>
        <w:right w:val="none" w:sz="0" w:space="0" w:color="auto"/>
      </w:divBdr>
    </w:div>
    <w:div w:id="1633247759">
      <w:bodyDiv w:val="1"/>
      <w:marLeft w:val="0"/>
      <w:marRight w:val="0"/>
      <w:marTop w:val="0"/>
      <w:marBottom w:val="0"/>
      <w:divBdr>
        <w:top w:val="none" w:sz="0" w:space="0" w:color="auto"/>
        <w:left w:val="none" w:sz="0" w:space="0" w:color="auto"/>
        <w:bottom w:val="none" w:sz="0" w:space="0" w:color="auto"/>
        <w:right w:val="none" w:sz="0" w:space="0" w:color="auto"/>
      </w:divBdr>
    </w:div>
    <w:div w:id="1640070029">
      <w:bodyDiv w:val="1"/>
      <w:marLeft w:val="0"/>
      <w:marRight w:val="0"/>
      <w:marTop w:val="0"/>
      <w:marBottom w:val="0"/>
      <w:divBdr>
        <w:top w:val="none" w:sz="0" w:space="0" w:color="auto"/>
        <w:left w:val="none" w:sz="0" w:space="0" w:color="auto"/>
        <w:bottom w:val="none" w:sz="0" w:space="0" w:color="auto"/>
        <w:right w:val="none" w:sz="0" w:space="0" w:color="auto"/>
      </w:divBdr>
    </w:div>
    <w:div w:id="1654066524">
      <w:bodyDiv w:val="1"/>
      <w:marLeft w:val="0"/>
      <w:marRight w:val="0"/>
      <w:marTop w:val="0"/>
      <w:marBottom w:val="0"/>
      <w:divBdr>
        <w:top w:val="none" w:sz="0" w:space="0" w:color="auto"/>
        <w:left w:val="none" w:sz="0" w:space="0" w:color="auto"/>
        <w:bottom w:val="none" w:sz="0" w:space="0" w:color="auto"/>
        <w:right w:val="none" w:sz="0" w:space="0" w:color="auto"/>
      </w:divBdr>
    </w:div>
    <w:div w:id="1687948317">
      <w:bodyDiv w:val="1"/>
      <w:marLeft w:val="0"/>
      <w:marRight w:val="0"/>
      <w:marTop w:val="0"/>
      <w:marBottom w:val="0"/>
      <w:divBdr>
        <w:top w:val="none" w:sz="0" w:space="0" w:color="auto"/>
        <w:left w:val="none" w:sz="0" w:space="0" w:color="auto"/>
        <w:bottom w:val="none" w:sz="0" w:space="0" w:color="auto"/>
        <w:right w:val="none" w:sz="0" w:space="0" w:color="auto"/>
      </w:divBdr>
    </w:div>
    <w:div w:id="1691640968">
      <w:bodyDiv w:val="1"/>
      <w:marLeft w:val="0"/>
      <w:marRight w:val="0"/>
      <w:marTop w:val="0"/>
      <w:marBottom w:val="0"/>
      <w:divBdr>
        <w:top w:val="none" w:sz="0" w:space="0" w:color="auto"/>
        <w:left w:val="none" w:sz="0" w:space="0" w:color="auto"/>
        <w:bottom w:val="none" w:sz="0" w:space="0" w:color="auto"/>
        <w:right w:val="none" w:sz="0" w:space="0" w:color="auto"/>
      </w:divBdr>
    </w:div>
    <w:div w:id="1692222541">
      <w:bodyDiv w:val="1"/>
      <w:marLeft w:val="0"/>
      <w:marRight w:val="0"/>
      <w:marTop w:val="0"/>
      <w:marBottom w:val="0"/>
      <w:divBdr>
        <w:top w:val="none" w:sz="0" w:space="0" w:color="auto"/>
        <w:left w:val="none" w:sz="0" w:space="0" w:color="auto"/>
        <w:bottom w:val="none" w:sz="0" w:space="0" w:color="auto"/>
        <w:right w:val="none" w:sz="0" w:space="0" w:color="auto"/>
      </w:divBdr>
    </w:div>
    <w:div w:id="1773161053">
      <w:bodyDiv w:val="1"/>
      <w:marLeft w:val="0"/>
      <w:marRight w:val="0"/>
      <w:marTop w:val="0"/>
      <w:marBottom w:val="0"/>
      <w:divBdr>
        <w:top w:val="none" w:sz="0" w:space="0" w:color="auto"/>
        <w:left w:val="none" w:sz="0" w:space="0" w:color="auto"/>
        <w:bottom w:val="none" w:sz="0" w:space="0" w:color="auto"/>
        <w:right w:val="none" w:sz="0" w:space="0" w:color="auto"/>
      </w:divBdr>
    </w:div>
    <w:div w:id="1812017844">
      <w:bodyDiv w:val="1"/>
      <w:marLeft w:val="0"/>
      <w:marRight w:val="0"/>
      <w:marTop w:val="0"/>
      <w:marBottom w:val="0"/>
      <w:divBdr>
        <w:top w:val="none" w:sz="0" w:space="0" w:color="auto"/>
        <w:left w:val="none" w:sz="0" w:space="0" w:color="auto"/>
        <w:bottom w:val="none" w:sz="0" w:space="0" w:color="auto"/>
        <w:right w:val="none" w:sz="0" w:space="0" w:color="auto"/>
      </w:divBdr>
    </w:div>
    <w:div w:id="1814786897">
      <w:bodyDiv w:val="1"/>
      <w:marLeft w:val="0"/>
      <w:marRight w:val="0"/>
      <w:marTop w:val="0"/>
      <w:marBottom w:val="0"/>
      <w:divBdr>
        <w:top w:val="none" w:sz="0" w:space="0" w:color="auto"/>
        <w:left w:val="none" w:sz="0" w:space="0" w:color="auto"/>
        <w:bottom w:val="none" w:sz="0" w:space="0" w:color="auto"/>
        <w:right w:val="none" w:sz="0" w:space="0" w:color="auto"/>
      </w:divBdr>
    </w:div>
    <w:div w:id="1877350166">
      <w:bodyDiv w:val="1"/>
      <w:marLeft w:val="0"/>
      <w:marRight w:val="0"/>
      <w:marTop w:val="0"/>
      <w:marBottom w:val="0"/>
      <w:divBdr>
        <w:top w:val="none" w:sz="0" w:space="0" w:color="auto"/>
        <w:left w:val="none" w:sz="0" w:space="0" w:color="auto"/>
        <w:bottom w:val="none" w:sz="0" w:space="0" w:color="auto"/>
        <w:right w:val="none" w:sz="0" w:space="0" w:color="auto"/>
      </w:divBdr>
    </w:div>
    <w:div w:id="1891845539">
      <w:bodyDiv w:val="1"/>
      <w:marLeft w:val="0"/>
      <w:marRight w:val="0"/>
      <w:marTop w:val="0"/>
      <w:marBottom w:val="0"/>
      <w:divBdr>
        <w:top w:val="none" w:sz="0" w:space="0" w:color="auto"/>
        <w:left w:val="none" w:sz="0" w:space="0" w:color="auto"/>
        <w:bottom w:val="none" w:sz="0" w:space="0" w:color="auto"/>
        <w:right w:val="none" w:sz="0" w:space="0" w:color="auto"/>
      </w:divBdr>
    </w:div>
    <w:div w:id="1920795221">
      <w:bodyDiv w:val="1"/>
      <w:marLeft w:val="0"/>
      <w:marRight w:val="0"/>
      <w:marTop w:val="0"/>
      <w:marBottom w:val="0"/>
      <w:divBdr>
        <w:top w:val="none" w:sz="0" w:space="0" w:color="auto"/>
        <w:left w:val="none" w:sz="0" w:space="0" w:color="auto"/>
        <w:bottom w:val="none" w:sz="0" w:space="0" w:color="auto"/>
        <w:right w:val="none" w:sz="0" w:space="0" w:color="auto"/>
      </w:divBdr>
    </w:div>
    <w:div w:id="1925333109">
      <w:bodyDiv w:val="1"/>
      <w:marLeft w:val="0"/>
      <w:marRight w:val="0"/>
      <w:marTop w:val="0"/>
      <w:marBottom w:val="0"/>
      <w:divBdr>
        <w:top w:val="none" w:sz="0" w:space="0" w:color="auto"/>
        <w:left w:val="none" w:sz="0" w:space="0" w:color="auto"/>
        <w:bottom w:val="none" w:sz="0" w:space="0" w:color="auto"/>
        <w:right w:val="none" w:sz="0" w:space="0" w:color="auto"/>
      </w:divBdr>
    </w:div>
    <w:div w:id="1929075908">
      <w:bodyDiv w:val="1"/>
      <w:marLeft w:val="0"/>
      <w:marRight w:val="0"/>
      <w:marTop w:val="0"/>
      <w:marBottom w:val="0"/>
      <w:divBdr>
        <w:top w:val="none" w:sz="0" w:space="0" w:color="auto"/>
        <w:left w:val="none" w:sz="0" w:space="0" w:color="auto"/>
        <w:bottom w:val="none" w:sz="0" w:space="0" w:color="auto"/>
        <w:right w:val="none" w:sz="0" w:space="0" w:color="auto"/>
      </w:divBdr>
    </w:div>
    <w:div w:id="1935284952">
      <w:bodyDiv w:val="1"/>
      <w:marLeft w:val="0"/>
      <w:marRight w:val="0"/>
      <w:marTop w:val="0"/>
      <w:marBottom w:val="0"/>
      <w:divBdr>
        <w:top w:val="none" w:sz="0" w:space="0" w:color="auto"/>
        <w:left w:val="none" w:sz="0" w:space="0" w:color="auto"/>
        <w:bottom w:val="none" w:sz="0" w:space="0" w:color="auto"/>
        <w:right w:val="none" w:sz="0" w:space="0" w:color="auto"/>
      </w:divBdr>
    </w:div>
    <w:div w:id="1972788690">
      <w:bodyDiv w:val="1"/>
      <w:marLeft w:val="0"/>
      <w:marRight w:val="0"/>
      <w:marTop w:val="0"/>
      <w:marBottom w:val="0"/>
      <w:divBdr>
        <w:top w:val="none" w:sz="0" w:space="0" w:color="auto"/>
        <w:left w:val="none" w:sz="0" w:space="0" w:color="auto"/>
        <w:bottom w:val="none" w:sz="0" w:space="0" w:color="auto"/>
        <w:right w:val="none" w:sz="0" w:space="0" w:color="auto"/>
      </w:divBdr>
    </w:div>
    <w:div w:id="1996756410">
      <w:bodyDiv w:val="1"/>
      <w:marLeft w:val="0"/>
      <w:marRight w:val="0"/>
      <w:marTop w:val="0"/>
      <w:marBottom w:val="0"/>
      <w:divBdr>
        <w:top w:val="none" w:sz="0" w:space="0" w:color="auto"/>
        <w:left w:val="none" w:sz="0" w:space="0" w:color="auto"/>
        <w:bottom w:val="none" w:sz="0" w:space="0" w:color="auto"/>
        <w:right w:val="none" w:sz="0" w:space="0" w:color="auto"/>
      </w:divBdr>
    </w:div>
    <w:div w:id="2017145593">
      <w:bodyDiv w:val="1"/>
      <w:marLeft w:val="0"/>
      <w:marRight w:val="0"/>
      <w:marTop w:val="0"/>
      <w:marBottom w:val="0"/>
      <w:divBdr>
        <w:top w:val="none" w:sz="0" w:space="0" w:color="auto"/>
        <w:left w:val="none" w:sz="0" w:space="0" w:color="auto"/>
        <w:bottom w:val="none" w:sz="0" w:space="0" w:color="auto"/>
        <w:right w:val="none" w:sz="0" w:space="0" w:color="auto"/>
      </w:divBdr>
    </w:div>
    <w:div w:id="2050445952">
      <w:bodyDiv w:val="1"/>
      <w:marLeft w:val="0"/>
      <w:marRight w:val="0"/>
      <w:marTop w:val="0"/>
      <w:marBottom w:val="0"/>
      <w:divBdr>
        <w:top w:val="none" w:sz="0" w:space="0" w:color="auto"/>
        <w:left w:val="none" w:sz="0" w:space="0" w:color="auto"/>
        <w:bottom w:val="none" w:sz="0" w:space="0" w:color="auto"/>
        <w:right w:val="none" w:sz="0" w:space="0" w:color="auto"/>
      </w:divBdr>
    </w:div>
    <w:div w:id="2053461031">
      <w:bodyDiv w:val="1"/>
      <w:marLeft w:val="0"/>
      <w:marRight w:val="0"/>
      <w:marTop w:val="0"/>
      <w:marBottom w:val="0"/>
      <w:divBdr>
        <w:top w:val="none" w:sz="0" w:space="0" w:color="auto"/>
        <w:left w:val="none" w:sz="0" w:space="0" w:color="auto"/>
        <w:bottom w:val="none" w:sz="0" w:space="0" w:color="auto"/>
        <w:right w:val="none" w:sz="0" w:space="0" w:color="auto"/>
      </w:divBdr>
    </w:div>
    <w:div w:id="2108382347">
      <w:bodyDiv w:val="1"/>
      <w:marLeft w:val="0"/>
      <w:marRight w:val="0"/>
      <w:marTop w:val="0"/>
      <w:marBottom w:val="0"/>
      <w:divBdr>
        <w:top w:val="none" w:sz="0" w:space="0" w:color="auto"/>
        <w:left w:val="none" w:sz="0" w:space="0" w:color="auto"/>
        <w:bottom w:val="none" w:sz="0" w:space="0" w:color="auto"/>
        <w:right w:val="none" w:sz="0" w:space="0" w:color="auto"/>
      </w:divBdr>
    </w:div>
    <w:div w:id="2122331782">
      <w:bodyDiv w:val="1"/>
      <w:marLeft w:val="0"/>
      <w:marRight w:val="0"/>
      <w:marTop w:val="0"/>
      <w:marBottom w:val="0"/>
      <w:divBdr>
        <w:top w:val="none" w:sz="0" w:space="0" w:color="auto"/>
        <w:left w:val="none" w:sz="0" w:space="0" w:color="auto"/>
        <w:bottom w:val="none" w:sz="0" w:space="0" w:color="auto"/>
        <w:right w:val="none" w:sz="0" w:space="0" w:color="auto"/>
      </w:divBdr>
    </w:div>
    <w:div w:id="213440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9CAF4-7A14-4D97-B741-004DEA9EB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1753</Words>
  <Characters>9993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Sysoev_ag</dc:creator>
  <cp:lastModifiedBy>Ershov_dn</cp:lastModifiedBy>
  <cp:revision>10</cp:revision>
  <cp:lastPrinted>2017-12-04T11:15:00Z</cp:lastPrinted>
  <dcterms:created xsi:type="dcterms:W3CDTF">2017-11-17T07:05:00Z</dcterms:created>
  <dcterms:modified xsi:type="dcterms:W3CDTF">2017-12-07T11:02:00Z</dcterms:modified>
</cp:coreProperties>
</file>